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FD6" w:rsidRPr="0064193F" w:rsidRDefault="00135FD6" w:rsidP="004E7C4A">
      <w:pPr>
        <w:pStyle w:val="Textoindependiente"/>
        <w:ind w:right="-93"/>
        <w:rPr>
          <w:rFonts w:ascii="Arial" w:hAnsi="Arial" w:cs="Arial"/>
          <w:sz w:val="24"/>
          <w:szCs w:val="24"/>
        </w:rPr>
      </w:pPr>
    </w:p>
    <w:p w:rsidR="00135FD6" w:rsidRPr="004E7C4A" w:rsidRDefault="005D026A" w:rsidP="004E7C4A">
      <w:pPr>
        <w:spacing w:before="20"/>
        <w:ind w:left="578" w:right="-93"/>
        <w:jc w:val="center"/>
        <w:rPr>
          <w:rFonts w:ascii="Arial" w:hAnsi="Arial" w:cs="Arial"/>
          <w:b/>
          <w:w w:val="90"/>
          <w:sz w:val="24"/>
          <w:szCs w:val="24"/>
        </w:rPr>
      </w:pPr>
      <w:r w:rsidRPr="00D300DB">
        <w:rPr>
          <w:rFonts w:ascii="Arial" w:hAnsi="Arial" w:cs="Arial"/>
          <w:b/>
          <w:spacing w:val="-3"/>
          <w:w w:val="90"/>
          <w:sz w:val="24"/>
          <w:szCs w:val="24"/>
        </w:rPr>
        <w:t>CONVOCATORIA</w:t>
      </w:r>
      <w:r w:rsidRPr="00D300DB">
        <w:rPr>
          <w:rFonts w:ascii="Arial" w:hAnsi="Arial" w:cs="Arial"/>
          <w:b/>
          <w:spacing w:val="-21"/>
          <w:w w:val="90"/>
          <w:sz w:val="24"/>
          <w:szCs w:val="24"/>
        </w:rPr>
        <w:t xml:space="preserve"> </w:t>
      </w:r>
      <w:r w:rsidRPr="00D300DB">
        <w:rPr>
          <w:rFonts w:ascii="Arial" w:hAnsi="Arial" w:cs="Arial"/>
          <w:b/>
          <w:w w:val="90"/>
          <w:sz w:val="24"/>
          <w:szCs w:val="24"/>
        </w:rPr>
        <w:t>PARA</w:t>
      </w:r>
      <w:r w:rsidRPr="00D300DB">
        <w:rPr>
          <w:rFonts w:ascii="Arial" w:hAnsi="Arial" w:cs="Arial"/>
          <w:b/>
          <w:spacing w:val="-19"/>
          <w:w w:val="90"/>
          <w:sz w:val="24"/>
          <w:szCs w:val="24"/>
        </w:rPr>
        <w:t xml:space="preserve"> </w:t>
      </w:r>
      <w:r w:rsidRPr="00D300DB">
        <w:rPr>
          <w:rFonts w:ascii="Arial" w:hAnsi="Arial" w:cs="Arial"/>
          <w:b/>
          <w:spacing w:val="-3"/>
          <w:w w:val="90"/>
          <w:sz w:val="24"/>
          <w:szCs w:val="24"/>
        </w:rPr>
        <w:t>APOYAR</w:t>
      </w:r>
      <w:r w:rsidRPr="00D300DB">
        <w:rPr>
          <w:rFonts w:ascii="Arial" w:hAnsi="Arial" w:cs="Arial"/>
          <w:b/>
          <w:spacing w:val="-19"/>
          <w:w w:val="90"/>
          <w:sz w:val="24"/>
          <w:szCs w:val="24"/>
        </w:rPr>
        <w:t xml:space="preserve"> </w:t>
      </w:r>
      <w:r w:rsidRPr="00D300DB">
        <w:rPr>
          <w:rFonts w:ascii="Arial" w:hAnsi="Arial" w:cs="Arial"/>
          <w:b/>
          <w:w w:val="90"/>
          <w:sz w:val="24"/>
          <w:szCs w:val="24"/>
        </w:rPr>
        <w:t>LA</w:t>
      </w:r>
      <w:r w:rsidRPr="00D300DB">
        <w:rPr>
          <w:rFonts w:ascii="Arial" w:hAnsi="Arial" w:cs="Arial"/>
          <w:b/>
          <w:spacing w:val="-20"/>
          <w:w w:val="90"/>
          <w:sz w:val="24"/>
          <w:szCs w:val="24"/>
        </w:rPr>
        <w:t xml:space="preserve"> TRADUCCIÓN   </w:t>
      </w:r>
      <w:r w:rsidRPr="00D300DB">
        <w:rPr>
          <w:rFonts w:ascii="Arial" w:hAnsi="Arial" w:cs="Arial"/>
          <w:b/>
          <w:w w:val="90"/>
          <w:sz w:val="24"/>
          <w:szCs w:val="24"/>
        </w:rPr>
        <w:t>DE</w:t>
      </w:r>
      <w:r w:rsidRPr="00D300DB">
        <w:rPr>
          <w:rFonts w:ascii="Arial" w:hAnsi="Arial" w:cs="Arial"/>
          <w:b/>
          <w:spacing w:val="-19"/>
          <w:w w:val="90"/>
          <w:sz w:val="24"/>
          <w:szCs w:val="24"/>
        </w:rPr>
        <w:t xml:space="preserve"> </w:t>
      </w:r>
      <w:r w:rsidRPr="00D300DB">
        <w:rPr>
          <w:rFonts w:ascii="Arial" w:hAnsi="Arial" w:cs="Arial"/>
          <w:b/>
          <w:w w:val="90"/>
          <w:sz w:val="24"/>
          <w:szCs w:val="24"/>
        </w:rPr>
        <w:t>ARTÍCULOS</w:t>
      </w:r>
      <w:r w:rsidRPr="00D300DB">
        <w:rPr>
          <w:rFonts w:ascii="Arial" w:hAnsi="Arial" w:cs="Arial"/>
          <w:b/>
          <w:spacing w:val="-19"/>
          <w:w w:val="90"/>
          <w:sz w:val="24"/>
          <w:szCs w:val="24"/>
        </w:rPr>
        <w:t xml:space="preserve"> </w:t>
      </w:r>
      <w:r w:rsidR="004E7C4A">
        <w:rPr>
          <w:rFonts w:ascii="Arial" w:hAnsi="Arial" w:cs="Arial"/>
          <w:b/>
          <w:w w:val="90"/>
          <w:sz w:val="24"/>
          <w:szCs w:val="24"/>
        </w:rPr>
        <w:t>CIENTÍFICOS DE LOS GRUPOS DE INVESTIGACIÓN DE LA UNIVERSIDAD DEL CAUCA</w:t>
      </w:r>
    </w:p>
    <w:p w:rsidR="00E23587" w:rsidRPr="00D300DB" w:rsidRDefault="00E23587" w:rsidP="0064193F">
      <w:pPr>
        <w:pStyle w:val="Prrafodelista"/>
        <w:ind w:left="720" w:right="-93" w:firstLine="0"/>
        <w:rPr>
          <w:rFonts w:ascii="Arial" w:hAnsi="Arial" w:cs="Arial"/>
          <w:b/>
          <w:sz w:val="24"/>
          <w:szCs w:val="24"/>
        </w:rPr>
      </w:pPr>
    </w:p>
    <w:p w:rsidR="00E23587" w:rsidRPr="0064193F" w:rsidRDefault="00E23587" w:rsidP="0064193F">
      <w:pPr>
        <w:ind w:right="-93"/>
        <w:jc w:val="both"/>
        <w:rPr>
          <w:rFonts w:ascii="Arial" w:hAnsi="Arial" w:cs="Arial"/>
          <w:b/>
          <w:sz w:val="24"/>
          <w:szCs w:val="24"/>
        </w:rPr>
      </w:pPr>
      <w:r w:rsidRPr="0064193F">
        <w:rPr>
          <w:rFonts w:ascii="Arial" w:hAnsi="Arial" w:cs="Arial"/>
          <w:b/>
          <w:sz w:val="24"/>
          <w:szCs w:val="24"/>
        </w:rPr>
        <w:t>1. INTRODUCCIÓN</w:t>
      </w:r>
    </w:p>
    <w:p w:rsidR="00124F79" w:rsidRPr="0064193F" w:rsidRDefault="00124F79" w:rsidP="0064193F">
      <w:pPr>
        <w:pStyle w:val="Textoindependiente"/>
        <w:ind w:left="720" w:right="-93"/>
        <w:jc w:val="both"/>
        <w:rPr>
          <w:rFonts w:ascii="Arial" w:hAnsi="Arial" w:cs="Arial"/>
          <w:sz w:val="24"/>
          <w:szCs w:val="24"/>
        </w:rPr>
      </w:pPr>
    </w:p>
    <w:p w:rsidR="00D644A8" w:rsidRDefault="00E74E27" w:rsidP="0064193F">
      <w:pPr>
        <w:spacing w:before="20"/>
        <w:ind w:right="-93"/>
        <w:jc w:val="both"/>
        <w:rPr>
          <w:rFonts w:ascii="Arial" w:hAnsi="Arial" w:cs="Arial"/>
          <w:sz w:val="24"/>
          <w:szCs w:val="24"/>
        </w:rPr>
      </w:pPr>
      <w:r w:rsidRPr="0064193F">
        <w:rPr>
          <w:rFonts w:ascii="Arial" w:hAnsi="Arial" w:cs="Arial"/>
          <w:spacing w:val="-1"/>
          <w:sz w:val="24"/>
          <w:szCs w:val="24"/>
        </w:rPr>
        <w:t xml:space="preserve">La Vicerrectoría de Investigaciones consciente </w:t>
      </w:r>
      <w:r w:rsidR="00927B06" w:rsidRPr="0064193F">
        <w:rPr>
          <w:rFonts w:ascii="Arial" w:hAnsi="Arial" w:cs="Arial"/>
          <w:spacing w:val="-1"/>
          <w:sz w:val="24"/>
          <w:szCs w:val="24"/>
        </w:rPr>
        <w:t xml:space="preserve">de fortalecer la producción académica </w:t>
      </w:r>
      <w:r w:rsidRPr="0064193F">
        <w:rPr>
          <w:rFonts w:ascii="Arial" w:hAnsi="Arial" w:cs="Arial"/>
          <w:spacing w:val="-1"/>
          <w:sz w:val="24"/>
          <w:szCs w:val="24"/>
        </w:rPr>
        <w:t xml:space="preserve"> de </w:t>
      </w:r>
      <w:r w:rsidR="00124F79" w:rsidRPr="0064193F">
        <w:rPr>
          <w:rFonts w:ascii="Arial" w:hAnsi="Arial" w:cs="Arial"/>
          <w:spacing w:val="-1"/>
          <w:sz w:val="24"/>
          <w:szCs w:val="24"/>
        </w:rPr>
        <w:t xml:space="preserve">los grupos de investigación de la Universidad del Cauca, </w:t>
      </w:r>
      <w:r w:rsidR="004E7C4A">
        <w:rPr>
          <w:rFonts w:ascii="Arial" w:hAnsi="Arial" w:cs="Arial"/>
          <w:spacing w:val="-1"/>
          <w:sz w:val="24"/>
          <w:szCs w:val="24"/>
        </w:rPr>
        <w:t>mejora</w:t>
      </w:r>
      <w:r w:rsidR="00D644A8">
        <w:rPr>
          <w:rFonts w:ascii="Arial" w:hAnsi="Arial" w:cs="Arial"/>
          <w:spacing w:val="-1"/>
          <w:sz w:val="24"/>
          <w:szCs w:val="24"/>
        </w:rPr>
        <w:t>r la categorización de sus artículos en revistas científicas e incrementar el número de citaciones favoreciendo su reconocimiento a nivel nacional e internacional</w:t>
      </w:r>
      <w:r w:rsidR="00124F79" w:rsidRPr="0064193F">
        <w:rPr>
          <w:rFonts w:ascii="Arial" w:hAnsi="Arial" w:cs="Arial"/>
          <w:sz w:val="24"/>
          <w:szCs w:val="24"/>
        </w:rPr>
        <w:t xml:space="preserve">, ha establecido como una de sus acciones prioritarias apoyar la traducción de artículos </w:t>
      </w:r>
      <w:r w:rsidR="005C553F" w:rsidRPr="0064193F">
        <w:rPr>
          <w:rFonts w:ascii="Arial" w:hAnsi="Arial" w:cs="Arial"/>
          <w:sz w:val="24"/>
          <w:szCs w:val="24"/>
        </w:rPr>
        <w:t>científico</w:t>
      </w:r>
      <w:r w:rsidR="004E7C4A">
        <w:rPr>
          <w:rFonts w:ascii="Arial" w:hAnsi="Arial" w:cs="Arial"/>
          <w:sz w:val="24"/>
          <w:szCs w:val="24"/>
        </w:rPr>
        <w:t>s</w:t>
      </w:r>
      <w:r w:rsidR="005C553F" w:rsidRPr="0064193F">
        <w:rPr>
          <w:rFonts w:ascii="Arial" w:hAnsi="Arial" w:cs="Arial"/>
          <w:sz w:val="24"/>
          <w:szCs w:val="24"/>
        </w:rPr>
        <w:t xml:space="preserve"> </w:t>
      </w:r>
      <w:r w:rsidR="00124F79" w:rsidRPr="0064193F">
        <w:rPr>
          <w:rFonts w:ascii="Arial" w:hAnsi="Arial" w:cs="Arial"/>
          <w:sz w:val="24"/>
          <w:szCs w:val="24"/>
        </w:rPr>
        <w:t>a una segunda lengua (</w:t>
      </w:r>
      <w:r w:rsidR="004D3B00" w:rsidRPr="0064193F">
        <w:rPr>
          <w:rFonts w:ascii="Arial" w:hAnsi="Arial" w:cs="Arial"/>
          <w:sz w:val="24"/>
          <w:szCs w:val="24"/>
        </w:rPr>
        <w:t>inglés</w:t>
      </w:r>
      <w:r w:rsidR="00D644A8">
        <w:rPr>
          <w:rFonts w:ascii="Arial" w:hAnsi="Arial" w:cs="Arial"/>
          <w:sz w:val="24"/>
          <w:szCs w:val="24"/>
        </w:rPr>
        <w:t xml:space="preserve">), con el objetivo de facilitar la publicación en revistas  </w:t>
      </w:r>
      <w:r w:rsidR="00D644A8">
        <w:rPr>
          <w:rFonts w:ascii="Arial" w:hAnsi="Arial" w:cs="Arial"/>
          <w:spacing w:val="-1"/>
          <w:sz w:val="24"/>
          <w:szCs w:val="24"/>
        </w:rPr>
        <w:t xml:space="preserve">indexadas y categorizadas </w:t>
      </w:r>
      <w:r w:rsidR="00D644A8" w:rsidRPr="004E7C4A">
        <w:rPr>
          <w:rFonts w:ascii="Arial" w:hAnsi="Arial" w:cs="Arial"/>
          <w:sz w:val="24"/>
          <w:szCs w:val="24"/>
        </w:rPr>
        <w:t xml:space="preserve">dentro del índice  </w:t>
      </w:r>
      <w:proofErr w:type="spellStart"/>
      <w:r w:rsidR="00D644A8" w:rsidRPr="004E7C4A">
        <w:rPr>
          <w:rFonts w:ascii="Arial" w:hAnsi="Arial" w:cs="Arial"/>
          <w:sz w:val="24"/>
          <w:szCs w:val="24"/>
        </w:rPr>
        <w:t>Scimago</w:t>
      </w:r>
      <w:proofErr w:type="spellEnd"/>
      <w:r w:rsidR="00D644A8" w:rsidRPr="004E7C4A">
        <w:rPr>
          <w:rFonts w:ascii="Arial" w:hAnsi="Arial" w:cs="Arial"/>
          <w:sz w:val="24"/>
          <w:szCs w:val="24"/>
        </w:rPr>
        <w:t xml:space="preserve"> </w:t>
      </w:r>
      <w:proofErr w:type="spellStart"/>
      <w:r w:rsidR="00D644A8" w:rsidRPr="004E7C4A">
        <w:rPr>
          <w:rFonts w:ascii="Arial" w:hAnsi="Arial" w:cs="Arial"/>
          <w:sz w:val="24"/>
          <w:szCs w:val="24"/>
        </w:rPr>
        <w:t>Journal</w:t>
      </w:r>
      <w:proofErr w:type="spellEnd"/>
      <w:r w:rsidR="00D644A8" w:rsidRPr="004E7C4A">
        <w:rPr>
          <w:rFonts w:ascii="Arial" w:hAnsi="Arial" w:cs="Arial"/>
          <w:sz w:val="24"/>
          <w:szCs w:val="24"/>
        </w:rPr>
        <w:t xml:space="preserve"> Rank (SJR)</w:t>
      </w:r>
      <w:r w:rsidR="00D644A8">
        <w:rPr>
          <w:rFonts w:ascii="Arial" w:hAnsi="Arial" w:cs="Arial"/>
          <w:sz w:val="24"/>
          <w:szCs w:val="24"/>
        </w:rPr>
        <w:t>.</w:t>
      </w:r>
    </w:p>
    <w:p w:rsidR="00850E58" w:rsidRPr="0064193F" w:rsidRDefault="00850E58" w:rsidP="0064193F">
      <w:pPr>
        <w:spacing w:before="20"/>
        <w:ind w:right="-93"/>
        <w:jc w:val="both"/>
        <w:rPr>
          <w:rFonts w:ascii="Arial" w:hAnsi="Arial" w:cs="Arial"/>
          <w:sz w:val="24"/>
          <w:szCs w:val="24"/>
        </w:rPr>
      </w:pPr>
    </w:p>
    <w:p w:rsidR="007F621F" w:rsidRPr="0064193F" w:rsidRDefault="007F621F" w:rsidP="0064193F">
      <w:pPr>
        <w:spacing w:before="20"/>
        <w:ind w:right="-93"/>
        <w:jc w:val="both"/>
        <w:rPr>
          <w:rFonts w:ascii="Arial" w:hAnsi="Arial" w:cs="Arial"/>
          <w:sz w:val="24"/>
          <w:szCs w:val="24"/>
        </w:rPr>
      </w:pPr>
      <w:r w:rsidRPr="0064193F">
        <w:rPr>
          <w:rFonts w:ascii="Arial" w:hAnsi="Arial" w:cs="Arial"/>
          <w:sz w:val="24"/>
          <w:szCs w:val="24"/>
        </w:rPr>
        <w:t xml:space="preserve">El </w:t>
      </w:r>
      <w:proofErr w:type="spellStart"/>
      <w:r w:rsidRPr="0064193F">
        <w:rPr>
          <w:rFonts w:ascii="Arial" w:hAnsi="Arial" w:cs="Arial"/>
          <w:sz w:val="24"/>
          <w:szCs w:val="24"/>
        </w:rPr>
        <w:t>SCImago</w:t>
      </w:r>
      <w:proofErr w:type="spellEnd"/>
      <w:r w:rsidRPr="0064193F">
        <w:rPr>
          <w:rFonts w:ascii="Arial" w:hAnsi="Arial" w:cs="Arial"/>
          <w:sz w:val="24"/>
          <w:szCs w:val="24"/>
        </w:rPr>
        <w:t xml:space="preserve"> </w:t>
      </w:r>
      <w:proofErr w:type="spellStart"/>
      <w:r w:rsidRPr="0064193F">
        <w:rPr>
          <w:rFonts w:ascii="Arial" w:hAnsi="Arial" w:cs="Arial"/>
          <w:sz w:val="24"/>
          <w:szCs w:val="24"/>
        </w:rPr>
        <w:t>Journal</w:t>
      </w:r>
      <w:proofErr w:type="spellEnd"/>
      <w:r w:rsidRPr="0064193F">
        <w:rPr>
          <w:rFonts w:ascii="Arial" w:hAnsi="Arial" w:cs="Arial"/>
          <w:sz w:val="24"/>
          <w:szCs w:val="24"/>
        </w:rPr>
        <w:t xml:space="preserve"> Rank es un portal que incluye las revistas y los indicadores científicos a partir de la información contenida en la base de datos Scopus (</w:t>
      </w:r>
      <w:proofErr w:type="spellStart"/>
      <w:r w:rsidRPr="0064193F">
        <w:rPr>
          <w:rFonts w:ascii="Arial" w:hAnsi="Arial" w:cs="Arial"/>
          <w:sz w:val="24"/>
          <w:szCs w:val="24"/>
        </w:rPr>
        <w:t>Elsevier</w:t>
      </w:r>
      <w:proofErr w:type="spellEnd"/>
      <w:r w:rsidRPr="0064193F">
        <w:rPr>
          <w:rFonts w:ascii="Arial" w:hAnsi="Arial" w:cs="Arial"/>
          <w:sz w:val="24"/>
          <w:szCs w:val="24"/>
        </w:rPr>
        <w:t>). Estos indicadores se utilizan para evaluar y analizar las publicaciones científicas, aspecto evaluado por el Consejo Nacional de Acreditación quien contempla el factor de investigación como uno de los pilares más importantes que debe tener una institución de alta calidad.</w:t>
      </w:r>
    </w:p>
    <w:p w:rsidR="007F621F" w:rsidRPr="0064193F" w:rsidRDefault="007F621F" w:rsidP="0064193F">
      <w:pPr>
        <w:spacing w:before="20"/>
        <w:ind w:right="-93"/>
        <w:jc w:val="both"/>
        <w:rPr>
          <w:rFonts w:ascii="Arial" w:hAnsi="Arial" w:cs="Arial"/>
          <w:sz w:val="24"/>
          <w:szCs w:val="24"/>
        </w:rPr>
      </w:pPr>
    </w:p>
    <w:p w:rsidR="000A0B6C" w:rsidRPr="0064193F" w:rsidRDefault="00E23587" w:rsidP="0064193F">
      <w:pPr>
        <w:pStyle w:val="Textoindependiente"/>
        <w:spacing w:before="100"/>
        <w:ind w:right="-93"/>
        <w:jc w:val="both"/>
        <w:rPr>
          <w:rFonts w:ascii="Arial" w:hAnsi="Arial" w:cs="Arial"/>
          <w:b/>
          <w:sz w:val="24"/>
          <w:szCs w:val="24"/>
        </w:rPr>
      </w:pPr>
      <w:r w:rsidRPr="0064193F">
        <w:rPr>
          <w:rFonts w:ascii="Arial" w:hAnsi="Arial" w:cs="Arial"/>
          <w:b/>
          <w:sz w:val="24"/>
          <w:szCs w:val="24"/>
        </w:rPr>
        <w:t xml:space="preserve">2. </w:t>
      </w:r>
      <w:r w:rsidR="00333878" w:rsidRPr="0064193F">
        <w:rPr>
          <w:rFonts w:ascii="Arial" w:hAnsi="Arial" w:cs="Arial"/>
          <w:b/>
          <w:sz w:val="24"/>
          <w:szCs w:val="24"/>
        </w:rPr>
        <w:t>OBJETIVO GENERAL</w:t>
      </w:r>
    </w:p>
    <w:p w:rsidR="00C44E2C" w:rsidRPr="0064193F" w:rsidRDefault="00C44E2C" w:rsidP="0064193F">
      <w:pPr>
        <w:pStyle w:val="Textoindependiente"/>
        <w:spacing w:before="99"/>
        <w:ind w:right="-93"/>
        <w:jc w:val="both"/>
        <w:rPr>
          <w:rFonts w:ascii="Arial" w:hAnsi="Arial" w:cs="Arial"/>
          <w:sz w:val="24"/>
          <w:szCs w:val="24"/>
        </w:rPr>
      </w:pPr>
    </w:p>
    <w:p w:rsidR="000A0B6C" w:rsidRPr="0064193F" w:rsidRDefault="00C44E2C" w:rsidP="0064193F">
      <w:pPr>
        <w:ind w:right="-93"/>
        <w:jc w:val="both"/>
        <w:rPr>
          <w:rFonts w:ascii="Arial" w:hAnsi="Arial" w:cs="Arial"/>
          <w:sz w:val="24"/>
          <w:szCs w:val="24"/>
        </w:rPr>
      </w:pPr>
      <w:r w:rsidRPr="0064193F">
        <w:rPr>
          <w:rFonts w:ascii="Arial" w:hAnsi="Arial" w:cs="Arial"/>
          <w:sz w:val="24"/>
          <w:szCs w:val="24"/>
        </w:rPr>
        <w:t>Constituir un banco de propuestas elegibles de</w:t>
      </w:r>
      <w:r w:rsidR="000A0B6C" w:rsidRPr="0064193F">
        <w:rPr>
          <w:rFonts w:ascii="Arial" w:hAnsi="Arial" w:cs="Arial"/>
          <w:sz w:val="24"/>
          <w:szCs w:val="24"/>
        </w:rPr>
        <w:t xml:space="preserve"> artículos científicos resultado de proyectos de Ciencia, Tecnología e Innovación susceptibles de traducción, </w:t>
      </w:r>
      <w:r w:rsidR="00D644A8">
        <w:rPr>
          <w:rFonts w:ascii="Arial" w:hAnsi="Arial" w:cs="Arial"/>
          <w:sz w:val="24"/>
          <w:szCs w:val="24"/>
        </w:rPr>
        <w:t>orientado</w:t>
      </w:r>
      <w:r w:rsidRPr="0064193F">
        <w:rPr>
          <w:rFonts w:ascii="Arial" w:hAnsi="Arial" w:cs="Arial"/>
          <w:sz w:val="24"/>
          <w:szCs w:val="24"/>
        </w:rPr>
        <w:t xml:space="preserve"> a </w:t>
      </w:r>
      <w:r w:rsidR="000A0B6C" w:rsidRPr="0064193F">
        <w:rPr>
          <w:rFonts w:ascii="Arial" w:hAnsi="Arial" w:cs="Arial"/>
          <w:sz w:val="24"/>
          <w:szCs w:val="24"/>
        </w:rPr>
        <w:t xml:space="preserve">incrementar las publicaciones de artículos científicos en </w:t>
      </w:r>
      <w:r w:rsidR="00E858FF" w:rsidRPr="0064193F">
        <w:rPr>
          <w:rFonts w:ascii="Arial" w:hAnsi="Arial" w:cs="Arial"/>
          <w:sz w:val="24"/>
          <w:szCs w:val="24"/>
        </w:rPr>
        <w:t xml:space="preserve">revistas categorizadas dentro del índice </w:t>
      </w:r>
      <w:proofErr w:type="spellStart"/>
      <w:r w:rsidR="00E858FF" w:rsidRPr="0064193F">
        <w:rPr>
          <w:rFonts w:ascii="Arial" w:hAnsi="Arial" w:cs="Arial"/>
          <w:sz w:val="24"/>
          <w:szCs w:val="24"/>
        </w:rPr>
        <w:t>Scimago</w:t>
      </w:r>
      <w:proofErr w:type="spellEnd"/>
      <w:r w:rsidR="00E858FF" w:rsidRPr="0064193F">
        <w:rPr>
          <w:rFonts w:ascii="Arial" w:hAnsi="Arial" w:cs="Arial"/>
          <w:sz w:val="24"/>
          <w:szCs w:val="24"/>
        </w:rPr>
        <w:t xml:space="preserve"> </w:t>
      </w:r>
      <w:proofErr w:type="spellStart"/>
      <w:r w:rsidR="00E858FF" w:rsidRPr="0064193F">
        <w:rPr>
          <w:rFonts w:ascii="Arial" w:hAnsi="Arial" w:cs="Arial"/>
          <w:sz w:val="24"/>
          <w:szCs w:val="24"/>
        </w:rPr>
        <w:t>Journal</w:t>
      </w:r>
      <w:proofErr w:type="spellEnd"/>
      <w:r w:rsidR="00E858FF" w:rsidRPr="0064193F">
        <w:rPr>
          <w:rFonts w:ascii="Arial" w:hAnsi="Arial" w:cs="Arial"/>
          <w:sz w:val="24"/>
          <w:szCs w:val="24"/>
        </w:rPr>
        <w:t xml:space="preserve"> Rank</w:t>
      </w:r>
      <w:r w:rsidR="00E858FF" w:rsidRPr="0064193F">
        <w:rPr>
          <w:rFonts w:ascii="Arial" w:hAnsi="Arial" w:cs="Arial"/>
          <w:b/>
          <w:sz w:val="24"/>
          <w:szCs w:val="24"/>
        </w:rPr>
        <w:t xml:space="preserve"> </w:t>
      </w:r>
      <w:r w:rsidR="00E858FF" w:rsidRPr="0064193F">
        <w:rPr>
          <w:rFonts w:ascii="Arial" w:hAnsi="Arial" w:cs="Arial"/>
          <w:sz w:val="24"/>
          <w:szCs w:val="24"/>
        </w:rPr>
        <w:t>(SJR).</w:t>
      </w:r>
    </w:p>
    <w:p w:rsidR="00E858FF" w:rsidRPr="0064193F" w:rsidRDefault="00E858FF" w:rsidP="0064193F">
      <w:pPr>
        <w:ind w:right="-93"/>
        <w:jc w:val="both"/>
        <w:rPr>
          <w:rFonts w:ascii="Arial" w:hAnsi="Arial" w:cs="Arial"/>
          <w:sz w:val="24"/>
          <w:szCs w:val="24"/>
        </w:rPr>
      </w:pPr>
    </w:p>
    <w:p w:rsidR="00C44E2C" w:rsidRPr="0064193F" w:rsidRDefault="00E23587" w:rsidP="0064193F">
      <w:pPr>
        <w:pStyle w:val="Textoindependiente"/>
        <w:spacing w:before="99"/>
        <w:ind w:right="-93"/>
        <w:jc w:val="both"/>
        <w:rPr>
          <w:rFonts w:ascii="Arial" w:hAnsi="Arial" w:cs="Arial"/>
          <w:b/>
          <w:sz w:val="24"/>
          <w:szCs w:val="24"/>
        </w:rPr>
      </w:pPr>
      <w:r w:rsidRPr="0064193F">
        <w:rPr>
          <w:rFonts w:ascii="Arial" w:hAnsi="Arial" w:cs="Arial"/>
          <w:b/>
          <w:sz w:val="24"/>
          <w:szCs w:val="24"/>
        </w:rPr>
        <w:t xml:space="preserve">3. </w:t>
      </w:r>
      <w:r w:rsidR="00333878" w:rsidRPr="0064193F">
        <w:rPr>
          <w:rFonts w:ascii="Arial" w:hAnsi="Arial" w:cs="Arial"/>
          <w:b/>
          <w:sz w:val="24"/>
          <w:szCs w:val="24"/>
        </w:rPr>
        <w:t>OBJETIVOS ESPECÍFICOS</w:t>
      </w:r>
    </w:p>
    <w:p w:rsidR="00135FD6" w:rsidRPr="0064193F" w:rsidRDefault="00135FD6" w:rsidP="0064193F">
      <w:pPr>
        <w:pStyle w:val="Textoindependiente"/>
        <w:spacing w:before="9"/>
        <w:ind w:right="-93"/>
        <w:jc w:val="both"/>
        <w:rPr>
          <w:rFonts w:ascii="Arial" w:hAnsi="Arial" w:cs="Arial"/>
          <w:sz w:val="24"/>
          <w:szCs w:val="24"/>
        </w:rPr>
      </w:pPr>
    </w:p>
    <w:p w:rsidR="009A7FB2" w:rsidRPr="0064193F" w:rsidRDefault="00BD6397" w:rsidP="0064193F">
      <w:pPr>
        <w:pStyle w:val="Prrafodelista"/>
        <w:numPr>
          <w:ilvl w:val="0"/>
          <w:numId w:val="6"/>
        </w:numPr>
        <w:spacing w:before="99"/>
        <w:ind w:right="-93"/>
        <w:jc w:val="both"/>
        <w:rPr>
          <w:rFonts w:ascii="Arial" w:hAnsi="Arial" w:cs="Arial"/>
          <w:sz w:val="24"/>
          <w:szCs w:val="24"/>
        </w:rPr>
      </w:pPr>
      <w:r w:rsidRPr="0064193F">
        <w:rPr>
          <w:rFonts w:ascii="Arial" w:hAnsi="Arial" w:cs="Arial"/>
          <w:sz w:val="24"/>
          <w:szCs w:val="24"/>
        </w:rPr>
        <w:t>Aumentar la visibilidad y el impacto de los productos científicos y académicos desar</w:t>
      </w:r>
      <w:r w:rsidR="000A0B6C" w:rsidRPr="0064193F">
        <w:rPr>
          <w:rFonts w:ascii="Arial" w:hAnsi="Arial" w:cs="Arial"/>
          <w:sz w:val="24"/>
          <w:szCs w:val="24"/>
        </w:rPr>
        <w:t xml:space="preserve">rollados por los Grupos de Investigación </w:t>
      </w:r>
      <w:r w:rsidRPr="0064193F">
        <w:rPr>
          <w:rFonts w:ascii="Arial" w:hAnsi="Arial" w:cs="Arial"/>
          <w:sz w:val="24"/>
          <w:szCs w:val="24"/>
        </w:rPr>
        <w:t>de la</w:t>
      </w:r>
      <w:r w:rsidRPr="0064193F">
        <w:rPr>
          <w:rFonts w:ascii="Arial" w:hAnsi="Arial" w:cs="Arial"/>
          <w:spacing w:val="-9"/>
          <w:sz w:val="24"/>
          <w:szCs w:val="24"/>
        </w:rPr>
        <w:t xml:space="preserve"> </w:t>
      </w:r>
      <w:r w:rsidR="000A0B6C" w:rsidRPr="0064193F">
        <w:rPr>
          <w:rFonts w:ascii="Arial" w:hAnsi="Arial" w:cs="Arial"/>
          <w:sz w:val="24"/>
          <w:szCs w:val="24"/>
        </w:rPr>
        <w:t>Universidad del Cauca</w:t>
      </w:r>
      <w:r w:rsidR="00E858FF" w:rsidRPr="0064193F">
        <w:rPr>
          <w:rFonts w:ascii="Arial" w:hAnsi="Arial" w:cs="Arial"/>
          <w:sz w:val="24"/>
          <w:szCs w:val="24"/>
        </w:rPr>
        <w:t>.</w:t>
      </w:r>
    </w:p>
    <w:p w:rsidR="009A7FB2" w:rsidRPr="0064193F" w:rsidRDefault="00BD6397" w:rsidP="0064193F">
      <w:pPr>
        <w:pStyle w:val="Prrafodelista"/>
        <w:numPr>
          <w:ilvl w:val="0"/>
          <w:numId w:val="6"/>
        </w:numPr>
        <w:spacing w:before="99"/>
        <w:ind w:right="-93"/>
        <w:jc w:val="both"/>
        <w:rPr>
          <w:rFonts w:ascii="Arial" w:hAnsi="Arial" w:cs="Arial"/>
          <w:sz w:val="24"/>
          <w:szCs w:val="24"/>
        </w:rPr>
      </w:pPr>
      <w:r w:rsidRPr="0064193F">
        <w:rPr>
          <w:rFonts w:ascii="Arial" w:hAnsi="Arial" w:cs="Arial"/>
          <w:sz w:val="24"/>
          <w:szCs w:val="24"/>
        </w:rPr>
        <w:lastRenderedPageBreak/>
        <w:t>Promover la publicación de artículos en una segunda</w:t>
      </w:r>
      <w:r w:rsidRPr="0064193F">
        <w:rPr>
          <w:rFonts w:ascii="Arial" w:hAnsi="Arial" w:cs="Arial"/>
          <w:spacing w:val="-8"/>
          <w:sz w:val="24"/>
          <w:szCs w:val="24"/>
        </w:rPr>
        <w:t xml:space="preserve"> </w:t>
      </w:r>
      <w:r w:rsidRPr="0064193F">
        <w:rPr>
          <w:rFonts w:ascii="Arial" w:hAnsi="Arial" w:cs="Arial"/>
          <w:sz w:val="24"/>
          <w:szCs w:val="24"/>
        </w:rPr>
        <w:t>lengua.</w:t>
      </w:r>
    </w:p>
    <w:p w:rsidR="00135FD6" w:rsidRPr="0064193F" w:rsidRDefault="00BD6397" w:rsidP="0064193F">
      <w:pPr>
        <w:pStyle w:val="Prrafodelista"/>
        <w:numPr>
          <w:ilvl w:val="0"/>
          <w:numId w:val="6"/>
        </w:numPr>
        <w:spacing w:before="99"/>
        <w:ind w:right="-93"/>
        <w:jc w:val="both"/>
        <w:rPr>
          <w:rFonts w:ascii="Arial" w:hAnsi="Arial" w:cs="Arial"/>
          <w:sz w:val="24"/>
          <w:szCs w:val="24"/>
        </w:rPr>
      </w:pPr>
      <w:r w:rsidRPr="0064193F">
        <w:rPr>
          <w:rFonts w:ascii="Arial" w:hAnsi="Arial" w:cs="Arial"/>
          <w:sz w:val="24"/>
          <w:szCs w:val="24"/>
        </w:rPr>
        <w:t>Garantizar</w:t>
      </w:r>
      <w:r w:rsidRPr="0064193F">
        <w:rPr>
          <w:rFonts w:ascii="Arial" w:hAnsi="Arial" w:cs="Arial"/>
          <w:spacing w:val="-11"/>
          <w:sz w:val="24"/>
          <w:szCs w:val="24"/>
        </w:rPr>
        <w:t xml:space="preserve"> </w:t>
      </w:r>
      <w:r w:rsidRPr="0064193F">
        <w:rPr>
          <w:rFonts w:ascii="Arial" w:hAnsi="Arial" w:cs="Arial"/>
          <w:sz w:val="24"/>
          <w:szCs w:val="24"/>
        </w:rPr>
        <w:t>la</w:t>
      </w:r>
      <w:r w:rsidRPr="0064193F">
        <w:rPr>
          <w:rFonts w:ascii="Arial" w:hAnsi="Arial" w:cs="Arial"/>
          <w:spacing w:val="-8"/>
          <w:sz w:val="24"/>
          <w:szCs w:val="24"/>
        </w:rPr>
        <w:t xml:space="preserve"> </w:t>
      </w:r>
      <w:r w:rsidRPr="0064193F">
        <w:rPr>
          <w:rFonts w:ascii="Arial" w:hAnsi="Arial" w:cs="Arial"/>
          <w:sz w:val="24"/>
          <w:szCs w:val="24"/>
        </w:rPr>
        <w:t>aceptación</w:t>
      </w:r>
      <w:r w:rsidRPr="0064193F">
        <w:rPr>
          <w:rFonts w:ascii="Arial" w:hAnsi="Arial" w:cs="Arial"/>
          <w:spacing w:val="-10"/>
          <w:sz w:val="24"/>
          <w:szCs w:val="24"/>
        </w:rPr>
        <w:t xml:space="preserve"> </w:t>
      </w:r>
      <w:r w:rsidRPr="0064193F">
        <w:rPr>
          <w:rFonts w:ascii="Arial" w:hAnsi="Arial" w:cs="Arial"/>
          <w:sz w:val="24"/>
          <w:szCs w:val="24"/>
        </w:rPr>
        <w:t>de</w:t>
      </w:r>
      <w:r w:rsidRPr="0064193F">
        <w:rPr>
          <w:rFonts w:ascii="Arial" w:hAnsi="Arial" w:cs="Arial"/>
          <w:spacing w:val="-11"/>
          <w:sz w:val="24"/>
          <w:szCs w:val="24"/>
        </w:rPr>
        <w:t xml:space="preserve"> </w:t>
      </w:r>
      <w:r w:rsidRPr="0064193F">
        <w:rPr>
          <w:rFonts w:ascii="Arial" w:hAnsi="Arial" w:cs="Arial"/>
          <w:sz w:val="24"/>
          <w:szCs w:val="24"/>
        </w:rPr>
        <w:t>los</w:t>
      </w:r>
      <w:r w:rsidRPr="0064193F">
        <w:rPr>
          <w:rFonts w:ascii="Arial" w:hAnsi="Arial" w:cs="Arial"/>
          <w:spacing w:val="-11"/>
          <w:sz w:val="24"/>
          <w:szCs w:val="24"/>
        </w:rPr>
        <w:t xml:space="preserve"> </w:t>
      </w:r>
      <w:r w:rsidRPr="0064193F">
        <w:rPr>
          <w:rFonts w:ascii="Arial" w:hAnsi="Arial" w:cs="Arial"/>
          <w:sz w:val="24"/>
          <w:szCs w:val="24"/>
        </w:rPr>
        <w:t>artículos</w:t>
      </w:r>
      <w:r w:rsidRPr="0064193F">
        <w:rPr>
          <w:rFonts w:ascii="Arial" w:hAnsi="Arial" w:cs="Arial"/>
          <w:spacing w:val="-9"/>
          <w:sz w:val="24"/>
          <w:szCs w:val="24"/>
        </w:rPr>
        <w:t xml:space="preserve"> </w:t>
      </w:r>
      <w:r w:rsidRPr="0064193F">
        <w:rPr>
          <w:rFonts w:ascii="Arial" w:hAnsi="Arial" w:cs="Arial"/>
          <w:sz w:val="24"/>
          <w:szCs w:val="24"/>
        </w:rPr>
        <w:t>en</w:t>
      </w:r>
      <w:r w:rsidRPr="0064193F">
        <w:rPr>
          <w:rFonts w:ascii="Arial" w:hAnsi="Arial" w:cs="Arial"/>
          <w:spacing w:val="-8"/>
          <w:sz w:val="24"/>
          <w:szCs w:val="24"/>
        </w:rPr>
        <w:t xml:space="preserve"> </w:t>
      </w:r>
      <w:r w:rsidRPr="0064193F">
        <w:rPr>
          <w:rFonts w:ascii="Arial" w:hAnsi="Arial" w:cs="Arial"/>
          <w:sz w:val="24"/>
          <w:szCs w:val="24"/>
        </w:rPr>
        <w:t>las</w:t>
      </w:r>
      <w:r w:rsidRPr="0064193F">
        <w:rPr>
          <w:rFonts w:ascii="Arial" w:hAnsi="Arial" w:cs="Arial"/>
          <w:spacing w:val="-9"/>
          <w:sz w:val="24"/>
          <w:szCs w:val="24"/>
        </w:rPr>
        <w:t xml:space="preserve"> </w:t>
      </w:r>
      <w:r w:rsidRPr="0064193F">
        <w:rPr>
          <w:rFonts w:ascii="Arial" w:hAnsi="Arial" w:cs="Arial"/>
          <w:sz w:val="24"/>
          <w:szCs w:val="24"/>
        </w:rPr>
        <w:t>revistas</w:t>
      </w:r>
      <w:r w:rsidRPr="0064193F">
        <w:rPr>
          <w:rFonts w:ascii="Arial" w:hAnsi="Arial" w:cs="Arial"/>
          <w:spacing w:val="-9"/>
          <w:sz w:val="24"/>
          <w:szCs w:val="24"/>
        </w:rPr>
        <w:t xml:space="preserve"> </w:t>
      </w:r>
      <w:r w:rsidRPr="0064193F">
        <w:rPr>
          <w:rFonts w:ascii="Arial" w:hAnsi="Arial" w:cs="Arial"/>
          <w:sz w:val="24"/>
          <w:szCs w:val="24"/>
        </w:rPr>
        <w:t>incluidas</w:t>
      </w:r>
      <w:r w:rsidRPr="0064193F">
        <w:rPr>
          <w:rFonts w:ascii="Arial" w:hAnsi="Arial" w:cs="Arial"/>
          <w:spacing w:val="-9"/>
          <w:sz w:val="24"/>
          <w:szCs w:val="24"/>
        </w:rPr>
        <w:t xml:space="preserve"> </w:t>
      </w:r>
      <w:r w:rsidRPr="0064193F">
        <w:rPr>
          <w:rFonts w:ascii="Arial" w:hAnsi="Arial" w:cs="Arial"/>
          <w:sz w:val="24"/>
          <w:szCs w:val="24"/>
        </w:rPr>
        <w:t>en</w:t>
      </w:r>
      <w:r w:rsidRPr="0064193F">
        <w:rPr>
          <w:rFonts w:ascii="Arial" w:hAnsi="Arial" w:cs="Arial"/>
          <w:spacing w:val="-10"/>
          <w:sz w:val="24"/>
          <w:szCs w:val="24"/>
        </w:rPr>
        <w:t xml:space="preserve"> </w:t>
      </w:r>
      <w:r w:rsidR="000A0B6C" w:rsidRPr="0064193F">
        <w:rPr>
          <w:rFonts w:ascii="Arial" w:hAnsi="Arial" w:cs="Arial"/>
          <w:spacing w:val="-10"/>
          <w:sz w:val="24"/>
          <w:szCs w:val="24"/>
        </w:rPr>
        <w:t xml:space="preserve"> los </w:t>
      </w:r>
      <w:r w:rsidRPr="0064193F">
        <w:rPr>
          <w:rFonts w:ascii="Arial" w:hAnsi="Arial" w:cs="Arial"/>
          <w:sz w:val="24"/>
          <w:szCs w:val="24"/>
        </w:rPr>
        <w:t>índices</w:t>
      </w:r>
      <w:r w:rsidRPr="0064193F">
        <w:rPr>
          <w:rFonts w:ascii="Arial" w:hAnsi="Arial" w:cs="Arial"/>
          <w:spacing w:val="-11"/>
          <w:sz w:val="24"/>
          <w:szCs w:val="24"/>
        </w:rPr>
        <w:t xml:space="preserve"> </w:t>
      </w:r>
      <w:r w:rsidRPr="0064193F">
        <w:rPr>
          <w:rFonts w:ascii="Arial" w:hAnsi="Arial" w:cs="Arial"/>
          <w:sz w:val="24"/>
          <w:szCs w:val="24"/>
        </w:rPr>
        <w:t>internacionales</w:t>
      </w:r>
      <w:r w:rsidRPr="0064193F">
        <w:rPr>
          <w:rFonts w:ascii="Arial" w:hAnsi="Arial" w:cs="Arial"/>
          <w:spacing w:val="-6"/>
          <w:sz w:val="24"/>
          <w:szCs w:val="24"/>
        </w:rPr>
        <w:t xml:space="preserve"> </w:t>
      </w:r>
      <w:r w:rsidRPr="0064193F">
        <w:rPr>
          <w:rFonts w:ascii="Arial" w:hAnsi="Arial" w:cs="Arial"/>
          <w:sz w:val="24"/>
          <w:szCs w:val="24"/>
        </w:rPr>
        <w:t>de</w:t>
      </w:r>
      <w:r w:rsidR="000A0B6C" w:rsidRPr="0064193F">
        <w:rPr>
          <w:rFonts w:ascii="Arial" w:hAnsi="Arial" w:cs="Arial"/>
          <w:spacing w:val="-9"/>
          <w:sz w:val="24"/>
          <w:szCs w:val="24"/>
        </w:rPr>
        <w:t xml:space="preserve"> </w:t>
      </w:r>
      <w:proofErr w:type="spellStart"/>
      <w:r w:rsidRPr="0064193F">
        <w:rPr>
          <w:rFonts w:ascii="Arial" w:hAnsi="Arial" w:cs="Arial"/>
          <w:sz w:val="24"/>
          <w:szCs w:val="24"/>
        </w:rPr>
        <w:t>Scimago</w:t>
      </w:r>
      <w:proofErr w:type="spellEnd"/>
      <w:r w:rsidRPr="0064193F">
        <w:rPr>
          <w:rFonts w:ascii="Arial" w:hAnsi="Arial" w:cs="Arial"/>
          <w:spacing w:val="-5"/>
          <w:sz w:val="24"/>
          <w:szCs w:val="24"/>
        </w:rPr>
        <w:t xml:space="preserve"> </w:t>
      </w:r>
      <w:proofErr w:type="spellStart"/>
      <w:r w:rsidRPr="0064193F">
        <w:rPr>
          <w:rFonts w:ascii="Arial" w:hAnsi="Arial" w:cs="Arial"/>
          <w:sz w:val="24"/>
          <w:szCs w:val="24"/>
        </w:rPr>
        <w:t>Journal</w:t>
      </w:r>
      <w:proofErr w:type="spellEnd"/>
      <w:r w:rsidRPr="0064193F">
        <w:rPr>
          <w:rFonts w:ascii="Arial" w:hAnsi="Arial" w:cs="Arial"/>
          <w:spacing w:val="-9"/>
          <w:sz w:val="24"/>
          <w:szCs w:val="24"/>
        </w:rPr>
        <w:t xml:space="preserve"> </w:t>
      </w:r>
      <w:r w:rsidRPr="0064193F">
        <w:rPr>
          <w:rFonts w:ascii="Arial" w:hAnsi="Arial" w:cs="Arial"/>
          <w:sz w:val="24"/>
          <w:szCs w:val="24"/>
        </w:rPr>
        <w:t>Rank</w:t>
      </w:r>
      <w:r w:rsidRPr="0064193F">
        <w:rPr>
          <w:rFonts w:ascii="Arial" w:hAnsi="Arial" w:cs="Arial"/>
          <w:spacing w:val="-2"/>
          <w:sz w:val="24"/>
          <w:szCs w:val="24"/>
        </w:rPr>
        <w:t xml:space="preserve"> </w:t>
      </w:r>
      <w:r w:rsidR="000A0B6C" w:rsidRPr="0064193F">
        <w:rPr>
          <w:rFonts w:ascii="Arial" w:hAnsi="Arial" w:cs="Arial"/>
          <w:sz w:val="24"/>
          <w:szCs w:val="24"/>
        </w:rPr>
        <w:t xml:space="preserve">(SJR) </w:t>
      </w:r>
      <w:r w:rsidRPr="0064193F">
        <w:rPr>
          <w:rFonts w:ascii="Arial" w:hAnsi="Arial" w:cs="Arial"/>
          <w:sz w:val="24"/>
          <w:szCs w:val="24"/>
        </w:rPr>
        <w:t>en los cuartiles Q1 y</w:t>
      </w:r>
      <w:r w:rsidRPr="0064193F">
        <w:rPr>
          <w:rFonts w:ascii="Arial" w:hAnsi="Arial" w:cs="Arial"/>
          <w:spacing w:val="-11"/>
          <w:sz w:val="24"/>
          <w:szCs w:val="24"/>
        </w:rPr>
        <w:t xml:space="preserve"> </w:t>
      </w:r>
      <w:r w:rsidRPr="0064193F">
        <w:rPr>
          <w:rFonts w:ascii="Arial" w:hAnsi="Arial" w:cs="Arial"/>
          <w:sz w:val="24"/>
          <w:szCs w:val="24"/>
        </w:rPr>
        <w:t>Q2.</w:t>
      </w:r>
    </w:p>
    <w:p w:rsidR="00333878" w:rsidRPr="0064193F" w:rsidRDefault="00333878" w:rsidP="0064193F">
      <w:pPr>
        <w:tabs>
          <w:tab w:val="left" w:pos="1462"/>
        </w:tabs>
        <w:spacing w:before="2"/>
        <w:ind w:right="-93"/>
        <w:jc w:val="both"/>
        <w:rPr>
          <w:rFonts w:ascii="Arial" w:hAnsi="Arial" w:cs="Arial"/>
          <w:sz w:val="24"/>
          <w:szCs w:val="24"/>
        </w:rPr>
      </w:pPr>
    </w:p>
    <w:p w:rsidR="00333878" w:rsidRPr="0064193F" w:rsidRDefault="00E23587" w:rsidP="0064193F">
      <w:pPr>
        <w:tabs>
          <w:tab w:val="left" w:pos="1462"/>
        </w:tabs>
        <w:spacing w:before="2"/>
        <w:ind w:right="-93"/>
        <w:jc w:val="both"/>
        <w:rPr>
          <w:rFonts w:ascii="Arial" w:hAnsi="Arial" w:cs="Arial"/>
          <w:b/>
          <w:sz w:val="24"/>
          <w:szCs w:val="24"/>
        </w:rPr>
      </w:pPr>
      <w:r w:rsidRPr="0064193F">
        <w:rPr>
          <w:rFonts w:ascii="Arial" w:hAnsi="Arial" w:cs="Arial"/>
          <w:b/>
          <w:sz w:val="24"/>
          <w:szCs w:val="24"/>
        </w:rPr>
        <w:t xml:space="preserve">4. </w:t>
      </w:r>
      <w:r w:rsidR="00333878" w:rsidRPr="0064193F">
        <w:rPr>
          <w:rFonts w:ascii="Arial" w:hAnsi="Arial" w:cs="Arial"/>
          <w:b/>
          <w:sz w:val="24"/>
          <w:szCs w:val="24"/>
        </w:rPr>
        <w:t>DIRIGIDA A</w:t>
      </w:r>
    </w:p>
    <w:p w:rsidR="00135FD6" w:rsidRPr="0064193F" w:rsidRDefault="000A0B6C" w:rsidP="0064193F">
      <w:pPr>
        <w:pStyle w:val="Textoindependiente"/>
        <w:spacing w:before="99"/>
        <w:ind w:right="-93"/>
        <w:jc w:val="both"/>
        <w:rPr>
          <w:rFonts w:ascii="Arial" w:hAnsi="Arial" w:cs="Arial"/>
          <w:sz w:val="24"/>
          <w:szCs w:val="24"/>
        </w:rPr>
      </w:pPr>
      <w:r w:rsidRPr="0064193F">
        <w:rPr>
          <w:rFonts w:ascii="Arial" w:hAnsi="Arial" w:cs="Arial"/>
          <w:sz w:val="24"/>
          <w:szCs w:val="24"/>
        </w:rPr>
        <w:t>Grupos de Investigación de la Universidad del Cauca clasifi</w:t>
      </w:r>
      <w:r w:rsidR="004D3B00" w:rsidRPr="0064193F">
        <w:rPr>
          <w:rFonts w:ascii="Arial" w:hAnsi="Arial" w:cs="Arial"/>
          <w:sz w:val="24"/>
          <w:szCs w:val="24"/>
        </w:rPr>
        <w:t xml:space="preserve">cados, </w:t>
      </w:r>
      <w:r w:rsidR="00F56D84" w:rsidRPr="0064193F">
        <w:rPr>
          <w:rFonts w:ascii="Arial" w:hAnsi="Arial" w:cs="Arial"/>
          <w:sz w:val="24"/>
          <w:szCs w:val="24"/>
        </w:rPr>
        <w:t xml:space="preserve">reconocidos en Colciencias e inscritos en  la Vicerrectoría de Investigaciones, con intención </w:t>
      </w:r>
      <w:r w:rsidR="00BD6397" w:rsidRPr="0064193F">
        <w:rPr>
          <w:rFonts w:ascii="Arial" w:hAnsi="Arial" w:cs="Arial"/>
          <w:sz w:val="24"/>
          <w:szCs w:val="24"/>
        </w:rPr>
        <w:t xml:space="preserve"> de someter un artículo científico en revistas indexada</w:t>
      </w:r>
      <w:r w:rsidR="00F56D84" w:rsidRPr="0064193F">
        <w:rPr>
          <w:rFonts w:ascii="Arial" w:hAnsi="Arial" w:cs="Arial"/>
          <w:sz w:val="24"/>
          <w:szCs w:val="24"/>
        </w:rPr>
        <w:t xml:space="preserve">s en Scopus </w:t>
      </w:r>
      <w:r w:rsidR="00BD6397" w:rsidRPr="0064193F">
        <w:rPr>
          <w:rFonts w:ascii="Arial" w:hAnsi="Arial" w:cs="Arial"/>
          <w:sz w:val="24"/>
          <w:szCs w:val="24"/>
        </w:rPr>
        <w:t xml:space="preserve"> en los cuartiles Q1 y Q2.</w:t>
      </w:r>
    </w:p>
    <w:p w:rsidR="005E7816" w:rsidRDefault="005E7816" w:rsidP="0064193F">
      <w:pPr>
        <w:pStyle w:val="Textoindependiente"/>
        <w:spacing w:before="99"/>
        <w:ind w:right="-93"/>
        <w:jc w:val="both"/>
        <w:rPr>
          <w:rFonts w:ascii="Arial" w:hAnsi="Arial" w:cs="Arial"/>
          <w:b/>
          <w:sz w:val="24"/>
          <w:szCs w:val="24"/>
        </w:rPr>
      </w:pPr>
    </w:p>
    <w:p w:rsidR="00135FD6" w:rsidRPr="0064193F" w:rsidRDefault="00E23587" w:rsidP="0064193F">
      <w:pPr>
        <w:pStyle w:val="Textoindependiente"/>
        <w:spacing w:before="99"/>
        <w:ind w:right="-93"/>
        <w:jc w:val="both"/>
        <w:rPr>
          <w:rFonts w:ascii="Arial" w:hAnsi="Arial" w:cs="Arial"/>
          <w:b/>
          <w:sz w:val="24"/>
          <w:szCs w:val="24"/>
        </w:rPr>
      </w:pPr>
      <w:r w:rsidRPr="0064193F">
        <w:rPr>
          <w:rFonts w:ascii="Arial" w:hAnsi="Arial" w:cs="Arial"/>
          <w:b/>
          <w:sz w:val="24"/>
          <w:szCs w:val="24"/>
        </w:rPr>
        <w:t xml:space="preserve">5. </w:t>
      </w:r>
      <w:r w:rsidR="00333878" w:rsidRPr="0064193F">
        <w:rPr>
          <w:rFonts w:ascii="Arial" w:hAnsi="Arial" w:cs="Arial"/>
          <w:b/>
          <w:sz w:val="24"/>
          <w:szCs w:val="24"/>
        </w:rPr>
        <w:t>REQUISITOS</w:t>
      </w:r>
    </w:p>
    <w:p w:rsidR="00135FD6" w:rsidRPr="0064193F" w:rsidRDefault="00BD6397" w:rsidP="0064193F">
      <w:pPr>
        <w:pStyle w:val="Textoindependiente"/>
        <w:spacing w:before="99"/>
        <w:ind w:right="-93"/>
        <w:jc w:val="both"/>
        <w:rPr>
          <w:rFonts w:ascii="Arial" w:hAnsi="Arial" w:cs="Arial"/>
          <w:sz w:val="24"/>
          <w:szCs w:val="24"/>
        </w:rPr>
      </w:pPr>
      <w:r w:rsidRPr="0064193F">
        <w:rPr>
          <w:rFonts w:ascii="Arial" w:hAnsi="Arial" w:cs="Arial"/>
          <w:sz w:val="24"/>
          <w:szCs w:val="24"/>
        </w:rPr>
        <w:t>Para participar en esta convocatoria los investigadores deberán dar cumplimiento a los siguientes requisitos:</w:t>
      </w:r>
    </w:p>
    <w:p w:rsidR="00135FD6" w:rsidRPr="0064193F" w:rsidRDefault="00135FD6" w:rsidP="0064193F">
      <w:pPr>
        <w:pStyle w:val="Textoindependiente"/>
        <w:spacing w:before="10"/>
        <w:ind w:right="-93"/>
        <w:jc w:val="both"/>
        <w:rPr>
          <w:rFonts w:ascii="Arial" w:hAnsi="Arial" w:cs="Arial"/>
          <w:sz w:val="24"/>
          <w:szCs w:val="24"/>
        </w:rPr>
      </w:pPr>
    </w:p>
    <w:p w:rsidR="009A7FB2" w:rsidRPr="004749D1" w:rsidRDefault="00F56D84" w:rsidP="004749D1">
      <w:pPr>
        <w:pStyle w:val="Prrafodelista"/>
        <w:numPr>
          <w:ilvl w:val="0"/>
          <w:numId w:val="7"/>
        </w:numPr>
        <w:ind w:right="-93"/>
        <w:jc w:val="both"/>
        <w:rPr>
          <w:rFonts w:ascii="Arial" w:hAnsi="Arial" w:cs="Arial"/>
          <w:sz w:val="24"/>
          <w:szCs w:val="24"/>
        </w:rPr>
      </w:pPr>
      <w:r w:rsidRPr="0064193F">
        <w:rPr>
          <w:rFonts w:ascii="Arial" w:hAnsi="Arial" w:cs="Arial"/>
          <w:sz w:val="24"/>
          <w:szCs w:val="24"/>
        </w:rPr>
        <w:t>Para postular la propuesta, será necesario que los profesores y grupos de investigación se encuentren al día</w:t>
      </w:r>
      <w:r w:rsidR="004749D1">
        <w:rPr>
          <w:rFonts w:ascii="Arial" w:hAnsi="Arial" w:cs="Arial"/>
          <w:sz w:val="24"/>
          <w:szCs w:val="24"/>
        </w:rPr>
        <w:t xml:space="preserve"> </w:t>
      </w:r>
      <w:r w:rsidRPr="004749D1">
        <w:rPr>
          <w:rFonts w:ascii="Arial" w:hAnsi="Arial" w:cs="Arial"/>
          <w:sz w:val="24"/>
          <w:szCs w:val="24"/>
        </w:rPr>
        <w:t>con los compromisos adquiridos en la Vicerrectoría de Investigaciones tanto con los proyectos de desarrollo interno como de financiación interna o externa (Informe técnico final, informe finan</w:t>
      </w:r>
      <w:r w:rsidR="004749D1">
        <w:rPr>
          <w:rFonts w:ascii="Arial" w:hAnsi="Arial" w:cs="Arial"/>
          <w:sz w:val="24"/>
          <w:szCs w:val="24"/>
        </w:rPr>
        <w:t>ciero, evidencias de productos). En este caso se excluyen los compromisos asociados del artículo a presentar.</w:t>
      </w:r>
    </w:p>
    <w:p w:rsidR="004749D1" w:rsidRDefault="00BD6397" w:rsidP="0064193F">
      <w:pPr>
        <w:pStyle w:val="Prrafodelista"/>
        <w:numPr>
          <w:ilvl w:val="0"/>
          <w:numId w:val="7"/>
        </w:numPr>
        <w:ind w:right="-93"/>
        <w:jc w:val="both"/>
        <w:rPr>
          <w:rFonts w:ascii="Arial" w:hAnsi="Arial" w:cs="Arial"/>
          <w:sz w:val="24"/>
          <w:szCs w:val="24"/>
        </w:rPr>
      </w:pPr>
      <w:r w:rsidRPr="0064193F">
        <w:rPr>
          <w:rFonts w:ascii="Arial" w:hAnsi="Arial" w:cs="Arial"/>
          <w:sz w:val="24"/>
          <w:szCs w:val="24"/>
        </w:rPr>
        <w:t xml:space="preserve">El investigador que solicita el apoyo debe ser el autor principal </w:t>
      </w:r>
      <w:r w:rsidR="004749D1">
        <w:rPr>
          <w:rFonts w:ascii="Arial" w:hAnsi="Arial" w:cs="Arial"/>
          <w:sz w:val="24"/>
          <w:szCs w:val="24"/>
        </w:rPr>
        <w:t>del artículo.</w:t>
      </w:r>
    </w:p>
    <w:p w:rsidR="009A7FB2" w:rsidRPr="0064193F" w:rsidRDefault="00BD6397" w:rsidP="0064193F">
      <w:pPr>
        <w:pStyle w:val="Prrafodelista"/>
        <w:numPr>
          <w:ilvl w:val="0"/>
          <w:numId w:val="7"/>
        </w:numPr>
        <w:ind w:right="-93"/>
        <w:jc w:val="both"/>
        <w:rPr>
          <w:rFonts w:ascii="Arial" w:hAnsi="Arial" w:cs="Arial"/>
          <w:sz w:val="24"/>
          <w:szCs w:val="24"/>
        </w:rPr>
      </w:pPr>
      <w:r w:rsidRPr="0064193F">
        <w:rPr>
          <w:rFonts w:ascii="Arial" w:hAnsi="Arial" w:cs="Arial"/>
          <w:sz w:val="24"/>
          <w:szCs w:val="24"/>
        </w:rPr>
        <w:t>La revista en la que se publicar</w:t>
      </w:r>
      <w:r w:rsidR="00F56D84" w:rsidRPr="0064193F">
        <w:rPr>
          <w:rFonts w:ascii="Arial" w:hAnsi="Arial" w:cs="Arial"/>
          <w:sz w:val="24"/>
          <w:szCs w:val="24"/>
        </w:rPr>
        <w:t xml:space="preserve">á el artículo </w:t>
      </w:r>
      <w:r w:rsidRPr="0064193F">
        <w:rPr>
          <w:rFonts w:ascii="Arial" w:hAnsi="Arial" w:cs="Arial"/>
          <w:sz w:val="24"/>
          <w:szCs w:val="24"/>
        </w:rPr>
        <w:t xml:space="preserve"> debe ser de carácter </w:t>
      </w:r>
      <w:r w:rsidR="002E17EA">
        <w:rPr>
          <w:rFonts w:ascii="Arial" w:hAnsi="Arial" w:cs="Arial"/>
          <w:sz w:val="24"/>
          <w:szCs w:val="24"/>
        </w:rPr>
        <w:t xml:space="preserve">internacional indexada en Scopus, </w:t>
      </w:r>
      <w:r w:rsidR="004749D1">
        <w:rPr>
          <w:rFonts w:ascii="Arial" w:hAnsi="Arial" w:cs="Arial"/>
          <w:sz w:val="24"/>
          <w:szCs w:val="24"/>
        </w:rPr>
        <w:t xml:space="preserve">homologada por </w:t>
      </w:r>
      <w:proofErr w:type="spellStart"/>
      <w:r w:rsidR="002E17EA">
        <w:rPr>
          <w:rFonts w:ascii="Arial" w:hAnsi="Arial" w:cs="Arial"/>
          <w:sz w:val="24"/>
          <w:szCs w:val="24"/>
        </w:rPr>
        <w:t>Publindex</w:t>
      </w:r>
      <w:proofErr w:type="spellEnd"/>
      <w:r w:rsidR="002E17EA">
        <w:rPr>
          <w:rFonts w:ascii="Arial" w:hAnsi="Arial" w:cs="Arial"/>
          <w:sz w:val="24"/>
          <w:szCs w:val="24"/>
        </w:rPr>
        <w:t xml:space="preserve"> según vigencia 2017 y</w:t>
      </w:r>
      <w:r w:rsidRPr="0064193F">
        <w:rPr>
          <w:rFonts w:ascii="Arial" w:hAnsi="Arial" w:cs="Arial"/>
          <w:sz w:val="24"/>
          <w:szCs w:val="24"/>
        </w:rPr>
        <w:t xml:space="preserve"> relacionada con la temáti</w:t>
      </w:r>
      <w:r w:rsidR="00FD1D4E">
        <w:rPr>
          <w:rFonts w:ascii="Arial" w:hAnsi="Arial" w:cs="Arial"/>
          <w:sz w:val="24"/>
          <w:szCs w:val="24"/>
        </w:rPr>
        <w:t>ca del artículo presentado</w:t>
      </w:r>
      <w:r w:rsidR="002E17EA">
        <w:rPr>
          <w:rFonts w:ascii="Arial" w:hAnsi="Arial" w:cs="Arial"/>
          <w:sz w:val="24"/>
          <w:szCs w:val="24"/>
        </w:rPr>
        <w:t>.</w:t>
      </w:r>
    </w:p>
    <w:p w:rsidR="009A7FB2" w:rsidRPr="0064193F" w:rsidRDefault="00BD6397" w:rsidP="0064193F">
      <w:pPr>
        <w:pStyle w:val="Prrafodelista"/>
        <w:numPr>
          <w:ilvl w:val="0"/>
          <w:numId w:val="7"/>
        </w:numPr>
        <w:ind w:right="-93"/>
        <w:jc w:val="both"/>
        <w:rPr>
          <w:rFonts w:ascii="Arial" w:hAnsi="Arial" w:cs="Arial"/>
          <w:sz w:val="24"/>
          <w:szCs w:val="24"/>
        </w:rPr>
      </w:pPr>
      <w:r w:rsidRPr="0064193F">
        <w:rPr>
          <w:rFonts w:ascii="Arial" w:hAnsi="Arial" w:cs="Arial"/>
          <w:sz w:val="24"/>
          <w:szCs w:val="24"/>
        </w:rPr>
        <w:t>El artículo debe estar estructurado según las normas de publicación utilizadas por la revista a la cual se pretende</w:t>
      </w:r>
      <w:r w:rsidRPr="0064193F">
        <w:rPr>
          <w:rFonts w:ascii="Arial" w:hAnsi="Arial" w:cs="Arial"/>
          <w:spacing w:val="-5"/>
          <w:sz w:val="24"/>
          <w:szCs w:val="24"/>
        </w:rPr>
        <w:t xml:space="preserve"> </w:t>
      </w:r>
      <w:r w:rsidRPr="0064193F">
        <w:rPr>
          <w:rFonts w:ascii="Arial" w:hAnsi="Arial" w:cs="Arial"/>
          <w:sz w:val="24"/>
          <w:szCs w:val="24"/>
        </w:rPr>
        <w:t>publicar.</w:t>
      </w:r>
    </w:p>
    <w:p w:rsidR="009A7FB2" w:rsidRPr="0064193F" w:rsidRDefault="00F56D84" w:rsidP="0064193F">
      <w:pPr>
        <w:pStyle w:val="Prrafodelista"/>
        <w:numPr>
          <w:ilvl w:val="0"/>
          <w:numId w:val="7"/>
        </w:numPr>
        <w:ind w:right="-93"/>
        <w:jc w:val="both"/>
        <w:rPr>
          <w:rFonts w:ascii="Arial" w:hAnsi="Arial" w:cs="Arial"/>
          <w:sz w:val="24"/>
          <w:szCs w:val="24"/>
        </w:rPr>
      </w:pPr>
      <w:r w:rsidRPr="0064193F">
        <w:rPr>
          <w:rFonts w:ascii="Arial" w:hAnsi="Arial" w:cs="Arial"/>
          <w:sz w:val="24"/>
          <w:szCs w:val="24"/>
        </w:rPr>
        <w:t xml:space="preserve">El </w:t>
      </w:r>
      <w:r w:rsidR="005300BA" w:rsidRPr="0064193F">
        <w:rPr>
          <w:rFonts w:ascii="Arial" w:hAnsi="Arial" w:cs="Arial"/>
          <w:sz w:val="24"/>
          <w:szCs w:val="24"/>
        </w:rPr>
        <w:t xml:space="preserve">artículo </w:t>
      </w:r>
      <w:r w:rsidR="007C79C4">
        <w:rPr>
          <w:rFonts w:ascii="Arial" w:hAnsi="Arial" w:cs="Arial"/>
          <w:sz w:val="24"/>
          <w:szCs w:val="24"/>
        </w:rPr>
        <w:t xml:space="preserve">debe ser original, inédito y </w:t>
      </w:r>
      <w:r w:rsidR="005300BA" w:rsidRPr="0064193F">
        <w:rPr>
          <w:rFonts w:ascii="Arial" w:hAnsi="Arial" w:cs="Arial"/>
          <w:sz w:val="24"/>
          <w:szCs w:val="24"/>
        </w:rPr>
        <w:t xml:space="preserve">resultado de un proyecto de investigación </w:t>
      </w:r>
      <w:r w:rsidR="00411822" w:rsidRPr="0064193F">
        <w:rPr>
          <w:rFonts w:ascii="Arial" w:hAnsi="Arial" w:cs="Arial"/>
          <w:sz w:val="24"/>
          <w:szCs w:val="24"/>
        </w:rPr>
        <w:t xml:space="preserve">inscrito en la Vicerrectoría de Investigaciones </w:t>
      </w:r>
      <w:r w:rsidR="005300BA" w:rsidRPr="0064193F">
        <w:rPr>
          <w:rFonts w:ascii="Arial" w:hAnsi="Arial" w:cs="Arial"/>
          <w:sz w:val="24"/>
          <w:szCs w:val="24"/>
        </w:rPr>
        <w:t>que haya concluido a partir del año 2016</w:t>
      </w:r>
      <w:r w:rsidR="00411822" w:rsidRPr="0064193F">
        <w:rPr>
          <w:rFonts w:ascii="Arial" w:hAnsi="Arial" w:cs="Arial"/>
          <w:sz w:val="24"/>
          <w:szCs w:val="24"/>
        </w:rPr>
        <w:t>.</w:t>
      </w:r>
    </w:p>
    <w:p w:rsidR="009A7FB2" w:rsidRDefault="00A71AF5" w:rsidP="0064193F">
      <w:pPr>
        <w:pStyle w:val="Prrafodelista"/>
        <w:numPr>
          <w:ilvl w:val="0"/>
          <w:numId w:val="7"/>
        </w:numPr>
        <w:ind w:right="-93"/>
        <w:jc w:val="both"/>
        <w:rPr>
          <w:rFonts w:ascii="Arial" w:hAnsi="Arial" w:cs="Arial"/>
          <w:sz w:val="24"/>
          <w:szCs w:val="24"/>
        </w:rPr>
      </w:pPr>
      <w:r w:rsidRPr="0064193F">
        <w:rPr>
          <w:rFonts w:ascii="Arial" w:hAnsi="Arial" w:cs="Arial"/>
          <w:sz w:val="24"/>
          <w:szCs w:val="24"/>
        </w:rPr>
        <w:t>Los proyectos de investigación con financiación que ya cuenten con rubros asignados  para las publicaciones de artículos no serán financiados por la presente convocatoria.</w:t>
      </w:r>
    </w:p>
    <w:p w:rsidR="007F52CE" w:rsidRPr="0064193F" w:rsidRDefault="00FD1D4E" w:rsidP="0064193F">
      <w:pPr>
        <w:pStyle w:val="Prrafodelista"/>
        <w:numPr>
          <w:ilvl w:val="0"/>
          <w:numId w:val="7"/>
        </w:numPr>
        <w:ind w:right="-93"/>
        <w:jc w:val="both"/>
        <w:rPr>
          <w:rFonts w:ascii="Arial" w:hAnsi="Arial" w:cs="Arial"/>
          <w:sz w:val="24"/>
          <w:szCs w:val="24"/>
        </w:rPr>
      </w:pPr>
      <w:r>
        <w:rPr>
          <w:rFonts w:ascii="Arial" w:hAnsi="Arial" w:cs="Arial"/>
          <w:sz w:val="24"/>
          <w:szCs w:val="24"/>
        </w:rPr>
        <w:t xml:space="preserve">El porcentaje de similitud con Turnitin podrá ser máximo del 30%. (Requisito </w:t>
      </w:r>
      <w:r>
        <w:rPr>
          <w:rFonts w:ascii="Arial" w:hAnsi="Arial" w:cs="Arial"/>
          <w:sz w:val="24"/>
          <w:szCs w:val="24"/>
        </w:rPr>
        <w:lastRenderedPageBreak/>
        <w:t>verificado por la VRI).</w:t>
      </w:r>
    </w:p>
    <w:p w:rsidR="00AE0EB1" w:rsidRDefault="00AE0EB1" w:rsidP="0064193F">
      <w:pPr>
        <w:pStyle w:val="Prrafodelista"/>
        <w:numPr>
          <w:ilvl w:val="0"/>
          <w:numId w:val="7"/>
        </w:numPr>
        <w:ind w:right="-93"/>
        <w:jc w:val="both"/>
        <w:rPr>
          <w:rFonts w:ascii="Arial" w:hAnsi="Arial" w:cs="Arial"/>
          <w:sz w:val="24"/>
          <w:szCs w:val="24"/>
        </w:rPr>
      </w:pPr>
      <w:r w:rsidRPr="0064193F">
        <w:rPr>
          <w:rFonts w:ascii="Arial" w:hAnsi="Arial" w:cs="Arial"/>
          <w:sz w:val="24"/>
          <w:szCs w:val="24"/>
        </w:rPr>
        <w:t>Todos los profesores y grupos nombrados que participen en la prop</w:t>
      </w:r>
      <w:r w:rsidR="001B6B70">
        <w:rPr>
          <w:rFonts w:ascii="Arial" w:hAnsi="Arial" w:cs="Arial"/>
          <w:sz w:val="24"/>
          <w:szCs w:val="24"/>
        </w:rPr>
        <w:t xml:space="preserve">uesta deben tener diligenciado, </w:t>
      </w:r>
      <w:r w:rsidRPr="0064193F">
        <w:rPr>
          <w:rFonts w:ascii="Arial" w:hAnsi="Arial" w:cs="Arial"/>
          <w:sz w:val="24"/>
          <w:szCs w:val="24"/>
        </w:rPr>
        <w:t>visible al público y act</w:t>
      </w:r>
      <w:r w:rsidR="001512AC" w:rsidRPr="0064193F">
        <w:rPr>
          <w:rFonts w:ascii="Arial" w:hAnsi="Arial" w:cs="Arial"/>
          <w:sz w:val="24"/>
          <w:szCs w:val="24"/>
        </w:rPr>
        <w:t>ualizado el CvLAC y GrupLAC a la</w:t>
      </w:r>
      <w:r w:rsidRPr="0064193F">
        <w:rPr>
          <w:rFonts w:ascii="Arial" w:hAnsi="Arial" w:cs="Arial"/>
          <w:sz w:val="24"/>
          <w:szCs w:val="24"/>
        </w:rPr>
        <w:t xml:space="preserve"> fecha de entrega de la propuesta.</w:t>
      </w:r>
    </w:p>
    <w:p w:rsidR="007F52CE" w:rsidRDefault="007F52CE" w:rsidP="007F52CE">
      <w:pPr>
        <w:ind w:right="-93"/>
        <w:jc w:val="both"/>
        <w:rPr>
          <w:rFonts w:ascii="Arial" w:hAnsi="Arial" w:cs="Arial"/>
          <w:sz w:val="24"/>
          <w:szCs w:val="24"/>
        </w:rPr>
      </w:pPr>
    </w:p>
    <w:p w:rsidR="007F52CE" w:rsidRPr="0064193F" w:rsidRDefault="007F52CE" w:rsidP="007F52CE">
      <w:pPr>
        <w:pStyle w:val="Textoindependiente"/>
        <w:ind w:right="-93"/>
        <w:jc w:val="both"/>
        <w:rPr>
          <w:rFonts w:ascii="Arial" w:hAnsi="Arial" w:cs="Arial"/>
          <w:sz w:val="24"/>
          <w:szCs w:val="24"/>
        </w:rPr>
      </w:pPr>
      <w:r>
        <w:rPr>
          <w:rFonts w:ascii="Arial" w:hAnsi="Arial" w:cs="Arial"/>
          <w:b/>
          <w:sz w:val="24"/>
          <w:szCs w:val="24"/>
        </w:rPr>
        <w:t>6. FINANCIACIÓN Y DURACIÓN</w:t>
      </w:r>
    </w:p>
    <w:p w:rsidR="007F52CE" w:rsidRPr="0064193F" w:rsidRDefault="007F52CE" w:rsidP="007F52CE">
      <w:pPr>
        <w:pStyle w:val="Textoindependiente"/>
        <w:ind w:right="-93"/>
        <w:jc w:val="both"/>
        <w:rPr>
          <w:rFonts w:ascii="Arial" w:hAnsi="Arial" w:cs="Arial"/>
          <w:sz w:val="24"/>
          <w:szCs w:val="24"/>
        </w:rPr>
      </w:pPr>
    </w:p>
    <w:p w:rsidR="007F52CE" w:rsidRPr="0064193F" w:rsidRDefault="007F52CE" w:rsidP="007F52CE">
      <w:pPr>
        <w:pStyle w:val="Textoindependiente"/>
        <w:spacing w:before="99" w:line="242" w:lineRule="auto"/>
        <w:ind w:right="-93"/>
        <w:jc w:val="both"/>
        <w:rPr>
          <w:rFonts w:ascii="Arial" w:hAnsi="Arial" w:cs="Arial"/>
          <w:sz w:val="24"/>
          <w:szCs w:val="24"/>
          <w:lang w:val="es-ES"/>
        </w:rPr>
      </w:pPr>
      <w:r w:rsidRPr="0064193F">
        <w:rPr>
          <w:rFonts w:ascii="Arial" w:hAnsi="Arial" w:cs="Arial"/>
          <w:sz w:val="24"/>
          <w:szCs w:val="24"/>
          <w:lang w:val="es-ES"/>
        </w:rPr>
        <w:t xml:space="preserve">El monto previsto para financiar la presente convocatoria es de cien millones de pesos ($100.000.000). </w:t>
      </w:r>
      <w:r w:rsidRPr="0064193F">
        <w:rPr>
          <w:rFonts w:ascii="Arial" w:hAnsi="Arial" w:cs="Arial"/>
          <w:sz w:val="24"/>
          <w:szCs w:val="24"/>
        </w:rPr>
        <w:t>Se apoyará las propuestas hasta agotar los recursos destinados a la presente convocatoria, la asignación de los mismos se realizará por el orden de re</w:t>
      </w:r>
      <w:r>
        <w:rPr>
          <w:rFonts w:ascii="Arial" w:hAnsi="Arial" w:cs="Arial"/>
          <w:sz w:val="24"/>
          <w:szCs w:val="24"/>
        </w:rPr>
        <w:t>gistro de las propuestas en el Sistema de I</w:t>
      </w:r>
      <w:r w:rsidRPr="0064193F">
        <w:rPr>
          <w:rFonts w:ascii="Arial" w:hAnsi="Arial" w:cs="Arial"/>
          <w:sz w:val="24"/>
          <w:szCs w:val="24"/>
        </w:rPr>
        <w:t xml:space="preserve">nformación de la Vicerrectoría de Investigaciones </w:t>
      </w:r>
      <w:r>
        <w:rPr>
          <w:rFonts w:ascii="Arial" w:hAnsi="Arial" w:cs="Arial"/>
          <w:sz w:val="24"/>
          <w:szCs w:val="24"/>
        </w:rPr>
        <w:t xml:space="preserve">(SIVRI) </w:t>
      </w:r>
      <w:r w:rsidRPr="0064193F">
        <w:rPr>
          <w:rFonts w:ascii="Arial" w:hAnsi="Arial" w:cs="Arial"/>
          <w:sz w:val="24"/>
          <w:szCs w:val="24"/>
        </w:rPr>
        <w:t>y que cumplan con los requisitos de participación y documentación requerida.</w:t>
      </w:r>
    </w:p>
    <w:p w:rsidR="00135FD6" w:rsidRPr="0064193F" w:rsidRDefault="00135FD6" w:rsidP="0064193F">
      <w:pPr>
        <w:tabs>
          <w:tab w:val="left" w:pos="1461"/>
          <w:tab w:val="left" w:pos="1462"/>
        </w:tabs>
        <w:spacing w:before="7"/>
        <w:ind w:right="-93"/>
        <w:jc w:val="both"/>
        <w:rPr>
          <w:rFonts w:ascii="Arial" w:hAnsi="Arial" w:cs="Arial"/>
          <w:sz w:val="24"/>
          <w:szCs w:val="24"/>
        </w:rPr>
      </w:pPr>
    </w:p>
    <w:p w:rsidR="00781B3C" w:rsidRDefault="007F52CE" w:rsidP="007F52CE">
      <w:pPr>
        <w:tabs>
          <w:tab w:val="left" w:pos="2166"/>
        </w:tabs>
        <w:ind w:right="-93"/>
        <w:jc w:val="both"/>
        <w:rPr>
          <w:rFonts w:ascii="Arial" w:hAnsi="Arial" w:cs="Arial"/>
          <w:b/>
          <w:sz w:val="24"/>
          <w:szCs w:val="24"/>
        </w:rPr>
      </w:pPr>
      <w:r w:rsidRPr="005674B3">
        <w:rPr>
          <w:rFonts w:ascii="Arial" w:hAnsi="Arial" w:cs="Arial"/>
          <w:b/>
          <w:sz w:val="24"/>
          <w:szCs w:val="24"/>
        </w:rPr>
        <w:t>7</w:t>
      </w:r>
      <w:r w:rsidR="00E23587" w:rsidRPr="005674B3">
        <w:rPr>
          <w:rFonts w:ascii="Arial" w:hAnsi="Arial" w:cs="Arial"/>
          <w:b/>
          <w:sz w:val="24"/>
          <w:szCs w:val="24"/>
        </w:rPr>
        <w:t xml:space="preserve">. </w:t>
      </w:r>
      <w:r w:rsidR="00EB73CD" w:rsidRPr="005674B3">
        <w:rPr>
          <w:rFonts w:ascii="Arial" w:hAnsi="Arial" w:cs="Arial"/>
          <w:b/>
          <w:sz w:val="24"/>
          <w:szCs w:val="24"/>
        </w:rPr>
        <w:t>PROCESO</w:t>
      </w:r>
      <w:r w:rsidR="005674B3">
        <w:rPr>
          <w:rFonts w:ascii="Arial" w:hAnsi="Arial" w:cs="Arial"/>
          <w:b/>
          <w:sz w:val="24"/>
          <w:szCs w:val="24"/>
        </w:rPr>
        <w:t xml:space="preserve"> DE PARTICIPACIÓN</w:t>
      </w:r>
    </w:p>
    <w:p w:rsidR="007F52CE" w:rsidRDefault="007F52CE" w:rsidP="007F52CE">
      <w:pPr>
        <w:tabs>
          <w:tab w:val="left" w:pos="2166"/>
        </w:tabs>
        <w:ind w:right="-93"/>
        <w:jc w:val="both"/>
        <w:rPr>
          <w:rFonts w:ascii="Arial" w:hAnsi="Arial" w:cs="Arial"/>
          <w:sz w:val="24"/>
          <w:szCs w:val="24"/>
        </w:rPr>
      </w:pPr>
    </w:p>
    <w:p w:rsidR="007C79C4" w:rsidRDefault="007F52CE" w:rsidP="0064193F">
      <w:pPr>
        <w:pStyle w:val="Textoindependiente"/>
        <w:spacing w:before="99"/>
        <w:ind w:right="-93"/>
        <w:jc w:val="both"/>
        <w:rPr>
          <w:rFonts w:ascii="Arial" w:hAnsi="Arial" w:cs="Arial"/>
          <w:sz w:val="24"/>
          <w:szCs w:val="24"/>
        </w:rPr>
      </w:pPr>
      <w:r>
        <w:rPr>
          <w:rFonts w:ascii="Arial" w:hAnsi="Arial" w:cs="Arial"/>
          <w:b/>
          <w:sz w:val="24"/>
          <w:szCs w:val="24"/>
        </w:rPr>
        <w:t>7</w:t>
      </w:r>
      <w:r w:rsidR="00781B3C" w:rsidRPr="00781B3C">
        <w:rPr>
          <w:rFonts w:ascii="Arial" w:hAnsi="Arial" w:cs="Arial"/>
          <w:b/>
          <w:sz w:val="24"/>
          <w:szCs w:val="24"/>
        </w:rPr>
        <w:t>.1</w:t>
      </w:r>
      <w:r w:rsidR="00781B3C">
        <w:rPr>
          <w:rFonts w:ascii="Arial" w:hAnsi="Arial" w:cs="Arial"/>
          <w:b/>
          <w:sz w:val="24"/>
          <w:szCs w:val="24"/>
        </w:rPr>
        <w:t>.</w:t>
      </w:r>
      <w:r w:rsidR="00781B3C">
        <w:rPr>
          <w:rFonts w:ascii="Arial" w:hAnsi="Arial" w:cs="Arial"/>
          <w:sz w:val="24"/>
          <w:szCs w:val="24"/>
        </w:rPr>
        <w:t xml:space="preserve"> </w:t>
      </w:r>
      <w:r w:rsidR="007C79C4">
        <w:rPr>
          <w:rFonts w:ascii="Arial" w:hAnsi="Arial" w:cs="Arial"/>
          <w:sz w:val="24"/>
          <w:szCs w:val="24"/>
        </w:rPr>
        <w:t>El investigador deberá ingresar a su usuario en</w:t>
      </w:r>
      <w:r>
        <w:rPr>
          <w:rFonts w:ascii="Arial" w:hAnsi="Arial" w:cs="Arial"/>
          <w:sz w:val="24"/>
          <w:szCs w:val="24"/>
        </w:rPr>
        <w:t xml:space="preserve"> SIVRI</w:t>
      </w:r>
      <w:r w:rsidR="007C79C4">
        <w:rPr>
          <w:rFonts w:ascii="Arial" w:hAnsi="Arial" w:cs="Arial"/>
          <w:sz w:val="24"/>
          <w:szCs w:val="24"/>
        </w:rPr>
        <w:t>, seleccionar en el menú principal la opción “</w:t>
      </w:r>
      <w:r w:rsidR="000632DE">
        <w:rPr>
          <w:rFonts w:ascii="Arial" w:hAnsi="Arial" w:cs="Arial"/>
          <w:sz w:val="24"/>
          <w:szCs w:val="24"/>
        </w:rPr>
        <w:t>Solicitud</w:t>
      </w:r>
      <w:r w:rsidR="00734F0C">
        <w:rPr>
          <w:rFonts w:ascii="Arial" w:hAnsi="Arial" w:cs="Arial"/>
          <w:sz w:val="24"/>
          <w:szCs w:val="24"/>
        </w:rPr>
        <w:t xml:space="preserve"> traducción </w:t>
      </w:r>
      <w:r w:rsidR="000632DE">
        <w:rPr>
          <w:rFonts w:ascii="Arial" w:hAnsi="Arial" w:cs="Arial"/>
          <w:sz w:val="24"/>
          <w:szCs w:val="24"/>
        </w:rPr>
        <w:t>art</w:t>
      </w:r>
      <w:r w:rsidR="00A27704">
        <w:rPr>
          <w:rFonts w:ascii="Arial" w:hAnsi="Arial" w:cs="Arial"/>
          <w:sz w:val="24"/>
          <w:szCs w:val="24"/>
        </w:rPr>
        <w:t>ículo</w:t>
      </w:r>
      <w:r w:rsidR="007C79C4">
        <w:rPr>
          <w:rFonts w:ascii="Arial" w:hAnsi="Arial" w:cs="Arial"/>
          <w:sz w:val="24"/>
          <w:szCs w:val="24"/>
        </w:rPr>
        <w:t>”</w:t>
      </w:r>
      <w:r w:rsidR="00781B3C">
        <w:rPr>
          <w:rFonts w:ascii="Arial" w:hAnsi="Arial" w:cs="Arial"/>
          <w:sz w:val="24"/>
          <w:szCs w:val="24"/>
        </w:rPr>
        <w:t>,</w:t>
      </w:r>
      <w:r w:rsidR="00A27704">
        <w:rPr>
          <w:rFonts w:ascii="Arial" w:hAnsi="Arial" w:cs="Arial"/>
          <w:sz w:val="24"/>
          <w:szCs w:val="24"/>
        </w:rPr>
        <w:t xml:space="preserve"> ingresar el título del artículo, el ID del proyecto del cual se desprende el artículo y </w:t>
      </w:r>
      <w:r w:rsidR="007C79C4">
        <w:rPr>
          <w:rFonts w:ascii="Arial" w:hAnsi="Arial" w:cs="Arial"/>
          <w:sz w:val="24"/>
          <w:szCs w:val="24"/>
        </w:rPr>
        <w:t>an</w:t>
      </w:r>
      <w:r w:rsidR="00781B3C">
        <w:rPr>
          <w:rFonts w:ascii="Arial" w:hAnsi="Arial" w:cs="Arial"/>
          <w:sz w:val="24"/>
          <w:szCs w:val="24"/>
        </w:rPr>
        <w:t xml:space="preserve">exar </w:t>
      </w:r>
      <w:r w:rsidR="00A27704">
        <w:rPr>
          <w:rFonts w:ascii="Arial" w:hAnsi="Arial" w:cs="Arial"/>
          <w:sz w:val="24"/>
          <w:szCs w:val="24"/>
        </w:rPr>
        <w:t xml:space="preserve">en una carpeta con formato RAR. O </w:t>
      </w:r>
      <w:r w:rsidR="007C79C4">
        <w:rPr>
          <w:rFonts w:ascii="Arial" w:hAnsi="Arial" w:cs="Arial"/>
          <w:sz w:val="24"/>
          <w:szCs w:val="24"/>
        </w:rPr>
        <w:t xml:space="preserve">ZIP </w:t>
      </w:r>
      <w:r w:rsidR="00781B3C">
        <w:rPr>
          <w:rFonts w:ascii="Arial" w:hAnsi="Arial" w:cs="Arial"/>
          <w:sz w:val="24"/>
          <w:szCs w:val="24"/>
        </w:rPr>
        <w:t xml:space="preserve">en la pestaña “Examinar” </w:t>
      </w:r>
      <w:r w:rsidR="007C79C4">
        <w:rPr>
          <w:rFonts w:ascii="Arial" w:hAnsi="Arial" w:cs="Arial"/>
          <w:sz w:val="24"/>
          <w:szCs w:val="24"/>
        </w:rPr>
        <w:t>los siguientes documentos:</w:t>
      </w:r>
    </w:p>
    <w:p w:rsidR="007127D2" w:rsidRPr="0064193F" w:rsidRDefault="0072115D" w:rsidP="00781B3C">
      <w:pPr>
        <w:pStyle w:val="Textoindependiente"/>
        <w:numPr>
          <w:ilvl w:val="0"/>
          <w:numId w:val="12"/>
        </w:numPr>
        <w:spacing w:before="99"/>
        <w:ind w:right="-93"/>
        <w:jc w:val="both"/>
        <w:rPr>
          <w:rFonts w:ascii="Arial" w:hAnsi="Arial" w:cs="Arial"/>
          <w:sz w:val="24"/>
          <w:szCs w:val="24"/>
        </w:rPr>
      </w:pPr>
      <w:r w:rsidRPr="0064193F">
        <w:rPr>
          <w:rFonts w:ascii="Arial" w:hAnsi="Arial" w:cs="Arial"/>
          <w:sz w:val="24"/>
          <w:szCs w:val="24"/>
        </w:rPr>
        <w:t>“</w:t>
      </w:r>
      <w:r w:rsidR="007127D2" w:rsidRPr="0064193F">
        <w:rPr>
          <w:rFonts w:ascii="Arial" w:hAnsi="Arial" w:cs="Arial"/>
          <w:sz w:val="24"/>
          <w:szCs w:val="24"/>
        </w:rPr>
        <w:t>A</w:t>
      </w:r>
      <w:r w:rsidR="000632DE" w:rsidRPr="0064193F">
        <w:rPr>
          <w:rFonts w:ascii="Arial" w:hAnsi="Arial" w:cs="Arial"/>
          <w:sz w:val="24"/>
          <w:szCs w:val="24"/>
        </w:rPr>
        <w:t>nexo</w:t>
      </w:r>
      <w:r w:rsidR="007127D2" w:rsidRPr="0064193F">
        <w:rPr>
          <w:rFonts w:ascii="Arial" w:hAnsi="Arial" w:cs="Arial"/>
          <w:sz w:val="24"/>
          <w:szCs w:val="24"/>
        </w:rPr>
        <w:t xml:space="preserve"> No. 1 Acta de Compromiso</w:t>
      </w:r>
      <w:r w:rsidRPr="0064193F">
        <w:rPr>
          <w:rFonts w:ascii="Arial" w:hAnsi="Arial" w:cs="Arial"/>
          <w:sz w:val="24"/>
          <w:szCs w:val="24"/>
          <w:lang w:val="es-ES"/>
        </w:rPr>
        <w:t>” diligenciado y escanea</w:t>
      </w:r>
      <w:r w:rsidR="007127D2" w:rsidRPr="0064193F">
        <w:rPr>
          <w:rFonts w:ascii="Arial" w:hAnsi="Arial" w:cs="Arial"/>
          <w:sz w:val="24"/>
          <w:szCs w:val="24"/>
          <w:lang w:val="es-ES"/>
        </w:rPr>
        <w:t>do</w:t>
      </w:r>
      <w:r w:rsidRPr="0064193F">
        <w:rPr>
          <w:rFonts w:ascii="Arial" w:hAnsi="Arial" w:cs="Arial"/>
          <w:sz w:val="24"/>
          <w:szCs w:val="24"/>
          <w:lang w:val="es-ES"/>
        </w:rPr>
        <w:t xml:space="preserve"> en</w:t>
      </w:r>
      <w:r w:rsidR="007127D2" w:rsidRPr="0064193F">
        <w:rPr>
          <w:rFonts w:ascii="Arial" w:hAnsi="Arial" w:cs="Arial"/>
          <w:sz w:val="24"/>
          <w:szCs w:val="24"/>
          <w:lang w:val="es-ES"/>
        </w:rPr>
        <w:t xml:space="preserve"> formato</w:t>
      </w:r>
      <w:r w:rsidRPr="0064193F">
        <w:rPr>
          <w:rFonts w:ascii="Arial" w:hAnsi="Arial" w:cs="Arial"/>
          <w:sz w:val="24"/>
          <w:szCs w:val="24"/>
          <w:lang w:val="es-ES"/>
        </w:rPr>
        <w:t xml:space="preserve"> PDF</w:t>
      </w:r>
      <w:r w:rsidR="007127D2" w:rsidRPr="0064193F">
        <w:rPr>
          <w:rFonts w:ascii="Arial" w:hAnsi="Arial" w:cs="Arial"/>
          <w:sz w:val="24"/>
          <w:szCs w:val="24"/>
          <w:lang w:val="es-ES"/>
        </w:rPr>
        <w:t>.</w:t>
      </w:r>
    </w:p>
    <w:p w:rsidR="003A4FA4" w:rsidRPr="0064193F" w:rsidRDefault="007127D2" w:rsidP="0064193F">
      <w:pPr>
        <w:pStyle w:val="Textoindependiente"/>
        <w:numPr>
          <w:ilvl w:val="0"/>
          <w:numId w:val="11"/>
        </w:numPr>
        <w:spacing w:before="99"/>
        <w:ind w:right="-93"/>
        <w:jc w:val="both"/>
        <w:rPr>
          <w:rFonts w:ascii="Arial" w:hAnsi="Arial" w:cs="Arial"/>
          <w:sz w:val="24"/>
          <w:szCs w:val="24"/>
        </w:rPr>
      </w:pPr>
      <w:r w:rsidRPr="0064193F">
        <w:rPr>
          <w:rFonts w:ascii="Arial" w:hAnsi="Arial" w:cs="Arial"/>
          <w:sz w:val="24"/>
          <w:szCs w:val="24"/>
          <w:lang w:val="es-ES"/>
        </w:rPr>
        <w:t>A</w:t>
      </w:r>
      <w:r w:rsidR="0072115D" w:rsidRPr="0064193F">
        <w:rPr>
          <w:rFonts w:ascii="Arial" w:hAnsi="Arial" w:cs="Arial"/>
          <w:sz w:val="24"/>
          <w:szCs w:val="24"/>
          <w:lang w:val="es-ES"/>
        </w:rPr>
        <w:t>rtículo científico en formato Microsoft Word y PDF</w:t>
      </w:r>
      <w:r w:rsidR="00781B3C">
        <w:rPr>
          <w:rFonts w:ascii="Arial" w:hAnsi="Arial" w:cs="Arial"/>
          <w:sz w:val="24"/>
          <w:szCs w:val="24"/>
          <w:lang w:val="es-ES"/>
        </w:rPr>
        <w:t xml:space="preserve"> ajustado a las normas editoriales de la revista en la que se tiene la intención de publicar</w:t>
      </w:r>
      <w:r w:rsidR="0072115D" w:rsidRPr="0064193F">
        <w:rPr>
          <w:rFonts w:ascii="Arial" w:hAnsi="Arial" w:cs="Arial"/>
          <w:sz w:val="24"/>
          <w:szCs w:val="24"/>
          <w:lang w:val="es-ES"/>
        </w:rPr>
        <w:t>.</w:t>
      </w:r>
    </w:p>
    <w:p w:rsidR="007127D2" w:rsidRPr="0064193F" w:rsidRDefault="00781B3C" w:rsidP="0064193F">
      <w:pPr>
        <w:pStyle w:val="Textoindependiente"/>
        <w:numPr>
          <w:ilvl w:val="0"/>
          <w:numId w:val="11"/>
        </w:numPr>
        <w:spacing w:before="99"/>
        <w:ind w:right="-93"/>
        <w:jc w:val="both"/>
        <w:rPr>
          <w:rFonts w:ascii="Arial" w:hAnsi="Arial" w:cs="Arial"/>
          <w:sz w:val="24"/>
          <w:szCs w:val="24"/>
        </w:rPr>
      </w:pPr>
      <w:r>
        <w:rPr>
          <w:rFonts w:ascii="Arial" w:hAnsi="Arial" w:cs="Arial"/>
          <w:sz w:val="24"/>
          <w:szCs w:val="24"/>
        </w:rPr>
        <w:t>N</w:t>
      </w:r>
      <w:r w:rsidR="007127D2" w:rsidRPr="0064193F">
        <w:rPr>
          <w:rFonts w:ascii="Arial" w:hAnsi="Arial" w:cs="Arial"/>
          <w:sz w:val="24"/>
          <w:szCs w:val="24"/>
        </w:rPr>
        <w:t>ormas de publ</w:t>
      </w:r>
      <w:r w:rsidR="000632DE">
        <w:rPr>
          <w:rFonts w:ascii="Arial" w:hAnsi="Arial" w:cs="Arial"/>
          <w:sz w:val="24"/>
          <w:szCs w:val="24"/>
        </w:rPr>
        <w:t>icación de la revista a la cual</w:t>
      </w:r>
      <w:r w:rsidR="007127D2" w:rsidRPr="0064193F">
        <w:rPr>
          <w:rFonts w:ascii="Arial" w:hAnsi="Arial" w:cs="Arial"/>
          <w:sz w:val="24"/>
          <w:szCs w:val="24"/>
        </w:rPr>
        <w:t xml:space="preserve"> se someterá el artículo.</w:t>
      </w:r>
    </w:p>
    <w:p w:rsidR="00135FD6" w:rsidRDefault="00135FD6" w:rsidP="0064193F">
      <w:pPr>
        <w:pStyle w:val="Textoindependiente"/>
        <w:ind w:right="-93"/>
        <w:jc w:val="both"/>
        <w:rPr>
          <w:rFonts w:ascii="Arial" w:hAnsi="Arial" w:cs="Arial"/>
          <w:sz w:val="24"/>
          <w:szCs w:val="24"/>
        </w:rPr>
      </w:pPr>
    </w:p>
    <w:p w:rsidR="007F52CE" w:rsidRDefault="00781B3C" w:rsidP="0064193F">
      <w:pPr>
        <w:pStyle w:val="Textoindependiente"/>
        <w:ind w:right="-93"/>
        <w:jc w:val="both"/>
        <w:rPr>
          <w:rFonts w:ascii="Arial" w:hAnsi="Arial" w:cs="Arial"/>
          <w:sz w:val="24"/>
          <w:szCs w:val="24"/>
        </w:rPr>
      </w:pPr>
      <w:r>
        <w:rPr>
          <w:rFonts w:ascii="Arial" w:hAnsi="Arial" w:cs="Arial"/>
          <w:sz w:val="24"/>
          <w:szCs w:val="24"/>
        </w:rPr>
        <w:t xml:space="preserve">Una vez se </w:t>
      </w:r>
      <w:r w:rsidR="007F52CE">
        <w:rPr>
          <w:rFonts w:ascii="Arial" w:hAnsi="Arial" w:cs="Arial"/>
          <w:sz w:val="24"/>
          <w:szCs w:val="24"/>
        </w:rPr>
        <w:t>dé</w:t>
      </w:r>
      <w:r>
        <w:rPr>
          <w:rFonts w:ascii="Arial" w:hAnsi="Arial" w:cs="Arial"/>
          <w:sz w:val="24"/>
          <w:szCs w:val="24"/>
        </w:rPr>
        <w:t xml:space="preserve"> clic </w:t>
      </w:r>
      <w:r w:rsidR="007F52CE">
        <w:rPr>
          <w:rFonts w:ascii="Arial" w:hAnsi="Arial" w:cs="Arial"/>
          <w:sz w:val="24"/>
          <w:szCs w:val="24"/>
        </w:rPr>
        <w:t>en “Registrar”, el Sistema notificará a la Oficina de Apoyo al Investigador la inscripción del artículo.</w:t>
      </w:r>
    </w:p>
    <w:p w:rsidR="007F52CE" w:rsidRDefault="007F52CE" w:rsidP="0064193F">
      <w:pPr>
        <w:pStyle w:val="Textoindependiente"/>
        <w:ind w:right="-93"/>
        <w:jc w:val="both"/>
        <w:rPr>
          <w:rFonts w:ascii="Arial" w:hAnsi="Arial" w:cs="Arial"/>
          <w:sz w:val="24"/>
          <w:szCs w:val="24"/>
        </w:rPr>
      </w:pPr>
    </w:p>
    <w:p w:rsidR="000632DE" w:rsidRDefault="007F52CE" w:rsidP="00C03B0A">
      <w:pPr>
        <w:pStyle w:val="Textoindependiente"/>
        <w:ind w:right="-93"/>
        <w:jc w:val="both"/>
        <w:rPr>
          <w:rFonts w:ascii="Arial" w:hAnsi="Arial" w:cs="Arial"/>
          <w:sz w:val="24"/>
          <w:szCs w:val="24"/>
        </w:rPr>
      </w:pPr>
      <w:r w:rsidRPr="007F52CE">
        <w:rPr>
          <w:rFonts w:ascii="Arial" w:hAnsi="Arial" w:cs="Arial"/>
          <w:b/>
          <w:sz w:val="24"/>
          <w:szCs w:val="24"/>
        </w:rPr>
        <w:t>7.2.</w:t>
      </w:r>
      <w:r>
        <w:rPr>
          <w:rFonts w:ascii="Arial" w:hAnsi="Arial" w:cs="Arial"/>
          <w:sz w:val="24"/>
          <w:szCs w:val="24"/>
        </w:rPr>
        <w:t xml:space="preserve"> El equipo de Apoyo al Investigador verificará el estricto cumplimiento de los requisitos y la documentación solicitada de acuerdo a los términos de referen</w:t>
      </w:r>
      <w:r w:rsidR="00C03B0A">
        <w:rPr>
          <w:rFonts w:ascii="Arial" w:hAnsi="Arial" w:cs="Arial"/>
          <w:sz w:val="24"/>
          <w:szCs w:val="24"/>
        </w:rPr>
        <w:t xml:space="preserve">cia de la presente convocatoria. </w:t>
      </w:r>
      <w:r w:rsidR="000632DE">
        <w:rPr>
          <w:rFonts w:ascii="Arial" w:hAnsi="Arial" w:cs="Arial"/>
          <w:sz w:val="24"/>
          <w:szCs w:val="24"/>
        </w:rPr>
        <w:t xml:space="preserve">La respuesta de aprobación o negación será otorgada </w:t>
      </w:r>
      <w:r w:rsidR="005E7816">
        <w:rPr>
          <w:rFonts w:ascii="Arial" w:hAnsi="Arial" w:cs="Arial"/>
          <w:sz w:val="24"/>
          <w:szCs w:val="24"/>
        </w:rPr>
        <w:t>máximo</w:t>
      </w:r>
      <w:r w:rsidR="000632DE">
        <w:rPr>
          <w:rFonts w:ascii="Arial" w:hAnsi="Arial" w:cs="Arial"/>
          <w:sz w:val="24"/>
          <w:szCs w:val="24"/>
        </w:rPr>
        <w:t xml:space="preserve"> un mes después de la entrega al correo institucional.</w:t>
      </w:r>
    </w:p>
    <w:p w:rsidR="00EE26E4" w:rsidRDefault="00EE26E4" w:rsidP="00C03B0A">
      <w:pPr>
        <w:pStyle w:val="Textoindependiente"/>
        <w:ind w:right="-93"/>
        <w:jc w:val="both"/>
        <w:rPr>
          <w:rFonts w:ascii="Arial" w:hAnsi="Arial" w:cs="Arial"/>
          <w:sz w:val="24"/>
          <w:szCs w:val="24"/>
        </w:rPr>
      </w:pPr>
    </w:p>
    <w:p w:rsidR="00EE26E4" w:rsidRDefault="00EE26E4" w:rsidP="00C03B0A">
      <w:pPr>
        <w:pStyle w:val="Textoindependiente"/>
        <w:ind w:right="-93"/>
        <w:jc w:val="both"/>
        <w:rPr>
          <w:rFonts w:ascii="Arial" w:hAnsi="Arial" w:cs="Arial"/>
          <w:sz w:val="24"/>
          <w:szCs w:val="24"/>
        </w:rPr>
      </w:pPr>
      <w:r>
        <w:rPr>
          <w:rFonts w:ascii="Arial" w:hAnsi="Arial" w:cs="Arial"/>
          <w:sz w:val="24"/>
          <w:szCs w:val="24"/>
        </w:rPr>
        <w:lastRenderedPageBreak/>
        <w:t>En caso de ser aprobada la solicitud de traducción, se le notificará al investigador el tiempo promedio en que se entregará el artículo escrito en inglés, previa consulta y análisis a la Unidad de Traducción definida por la VRI</w:t>
      </w:r>
      <w:r w:rsidR="00EB73CD">
        <w:rPr>
          <w:rFonts w:ascii="Arial" w:hAnsi="Arial" w:cs="Arial"/>
          <w:sz w:val="24"/>
          <w:szCs w:val="24"/>
        </w:rPr>
        <w:t>.</w:t>
      </w:r>
    </w:p>
    <w:p w:rsidR="00EB73CD" w:rsidRDefault="00EB73CD" w:rsidP="00C03B0A">
      <w:pPr>
        <w:pStyle w:val="Textoindependiente"/>
        <w:ind w:right="-93"/>
        <w:jc w:val="both"/>
        <w:rPr>
          <w:rFonts w:ascii="Arial" w:hAnsi="Arial" w:cs="Arial"/>
          <w:sz w:val="24"/>
          <w:szCs w:val="24"/>
        </w:rPr>
      </w:pPr>
    </w:p>
    <w:p w:rsidR="00EB73CD" w:rsidRDefault="00EB73CD" w:rsidP="00C03B0A">
      <w:pPr>
        <w:pStyle w:val="Textoindependiente"/>
        <w:ind w:right="-93"/>
        <w:jc w:val="both"/>
        <w:rPr>
          <w:rFonts w:ascii="Arial" w:hAnsi="Arial" w:cs="Arial"/>
          <w:sz w:val="24"/>
          <w:szCs w:val="24"/>
        </w:rPr>
      </w:pPr>
      <w:r>
        <w:rPr>
          <w:rFonts w:ascii="Arial" w:hAnsi="Arial" w:cs="Arial"/>
          <w:sz w:val="24"/>
          <w:szCs w:val="24"/>
        </w:rPr>
        <w:t>Los artículos deben ser enviados con la suficiente antelación teniendo en cuenta los tiempos editoriales de la revista a la que se desea postular, el tiempo de traducción y los procesos internos de la VRI.</w:t>
      </w:r>
    </w:p>
    <w:p w:rsidR="00ED3C82" w:rsidRDefault="00ED3C82" w:rsidP="00C03B0A">
      <w:pPr>
        <w:pStyle w:val="Textoindependiente"/>
        <w:ind w:right="-93"/>
        <w:jc w:val="both"/>
        <w:rPr>
          <w:rFonts w:ascii="Arial" w:hAnsi="Arial" w:cs="Arial"/>
          <w:sz w:val="24"/>
          <w:szCs w:val="24"/>
        </w:rPr>
      </w:pPr>
    </w:p>
    <w:p w:rsidR="000632DE" w:rsidRDefault="00ED3C82" w:rsidP="00C03B0A">
      <w:pPr>
        <w:pStyle w:val="Textoindependiente"/>
        <w:ind w:right="-93"/>
        <w:jc w:val="both"/>
        <w:rPr>
          <w:rFonts w:ascii="Arial" w:hAnsi="Arial" w:cs="Arial"/>
          <w:sz w:val="24"/>
          <w:szCs w:val="24"/>
        </w:rPr>
      </w:pPr>
      <w:r w:rsidRPr="00ED3C82">
        <w:rPr>
          <w:rFonts w:ascii="Arial" w:hAnsi="Arial" w:cs="Arial"/>
          <w:b/>
          <w:sz w:val="24"/>
          <w:szCs w:val="24"/>
        </w:rPr>
        <w:t>7.3.</w:t>
      </w:r>
      <w:r>
        <w:rPr>
          <w:rFonts w:ascii="Arial" w:hAnsi="Arial" w:cs="Arial"/>
          <w:sz w:val="24"/>
          <w:szCs w:val="24"/>
        </w:rPr>
        <w:t xml:space="preserve">  La traducción del artículo será enviada al correo electrónico institucional, en el cual se le notificará al investigador el tiempo máximo para enviar a la VRI la evidencia del sometimiento; dicha </w:t>
      </w:r>
      <w:r w:rsidR="00EB73CD">
        <w:rPr>
          <w:rFonts w:ascii="Arial" w:hAnsi="Arial" w:cs="Arial"/>
          <w:sz w:val="24"/>
          <w:szCs w:val="24"/>
        </w:rPr>
        <w:t>evidencia ya sea de aprobación o negación, deberá</w:t>
      </w:r>
      <w:r>
        <w:rPr>
          <w:rFonts w:ascii="Arial" w:hAnsi="Arial" w:cs="Arial"/>
          <w:sz w:val="24"/>
          <w:szCs w:val="24"/>
        </w:rPr>
        <w:t xml:space="preserve"> ser</w:t>
      </w:r>
      <w:r w:rsidR="00EB73CD">
        <w:rPr>
          <w:rFonts w:ascii="Arial" w:hAnsi="Arial" w:cs="Arial"/>
          <w:sz w:val="24"/>
          <w:szCs w:val="24"/>
        </w:rPr>
        <w:t xml:space="preserve"> subi</w:t>
      </w:r>
      <w:r>
        <w:rPr>
          <w:rFonts w:ascii="Arial" w:hAnsi="Arial" w:cs="Arial"/>
          <w:sz w:val="24"/>
          <w:szCs w:val="24"/>
        </w:rPr>
        <w:t>da</w:t>
      </w:r>
      <w:r w:rsidR="00EB73CD">
        <w:rPr>
          <w:rFonts w:ascii="Arial" w:hAnsi="Arial" w:cs="Arial"/>
          <w:sz w:val="24"/>
          <w:szCs w:val="24"/>
        </w:rPr>
        <w:t xml:space="preserve"> al SIVRI en</w:t>
      </w:r>
      <w:r>
        <w:rPr>
          <w:rFonts w:ascii="Arial" w:hAnsi="Arial" w:cs="Arial"/>
          <w:sz w:val="24"/>
          <w:szCs w:val="24"/>
        </w:rPr>
        <w:t xml:space="preserve"> la ventana “Solicitud traducción art.”, en</w:t>
      </w:r>
      <w:r w:rsidR="00EB73CD">
        <w:rPr>
          <w:rFonts w:ascii="Arial" w:hAnsi="Arial" w:cs="Arial"/>
          <w:sz w:val="24"/>
          <w:szCs w:val="24"/>
        </w:rPr>
        <w:t xml:space="preserve"> el campo denominado “Evidencia sometimiento”</w:t>
      </w:r>
      <w:r>
        <w:rPr>
          <w:rFonts w:ascii="Arial" w:hAnsi="Arial" w:cs="Arial"/>
          <w:sz w:val="24"/>
          <w:szCs w:val="24"/>
        </w:rPr>
        <w:t>.</w:t>
      </w:r>
    </w:p>
    <w:p w:rsidR="00ED3C82" w:rsidRDefault="00ED3C82" w:rsidP="00C03B0A">
      <w:pPr>
        <w:pStyle w:val="Textoindependiente"/>
        <w:ind w:right="-93"/>
        <w:jc w:val="both"/>
        <w:rPr>
          <w:rFonts w:ascii="Arial" w:hAnsi="Arial" w:cs="Arial"/>
          <w:sz w:val="24"/>
          <w:szCs w:val="24"/>
        </w:rPr>
      </w:pPr>
    </w:p>
    <w:p w:rsidR="003077C9" w:rsidRDefault="00ED3C82" w:rsidP="00C03B0A">
      <w:pPr>
        <w:pStyle w:val="Textoindependiente"/>
        <w:ind w:right="-93"/>
        <w:jc w:val="both"/>
        <w:rPr>
          <w:rFonts w:ascii="Arial" w:hAnsi="Arial" w:cs="Arial"/>
          <w:sz w:val="24"/>
          <w:szCs w:val="24"/>
        </w:rPr>
      </w:pPr>
      <w:r>
        <w:rPr>
          <w:rFonts w:ascii="Arial" w:hAnsi="Arial" w:cs="Arial"/>
          <w:sz w:val="24"/>
          <w:szCs w:val="24"/>
        </w:rPr>
        <w:t>Se aclara que el investigador será el responsable de atender la solicitud</w:t>
      </w:r>
      <w:r w:rsidR="00D33DBB">
        <w:rPr>
          <w:rFonts w:ascii="Arial" w:hAnsi="Arial" w:cs="Arial"/>
          <w:sz w:val="24"/>
          <w:szCs w:val="24"/>
        </w:rPr>
        <w:t xml:space="preserve"> de ajustes realizado</w:t>
      </w:r>
      <w:r>
        <w:rPr>
          <w:rFonts w:ascii="Arial" w:hAnsi="Arial" w:cs="Arial"/>
          <w:sz w:val="24"/>
          <w:szCs w:val="24"/>
        </w:rPr>
        <w:t>s por el Comité Editorial de la revista,</w:t>
      </w:r>
      <w:r w:rsidR="00D33DBB">
        <w:rPr>
          <w:rFonts w:ascii="Arial" w:hAnsi="Arial" w:cs="Arial"/>
          <w:sz w:val="24"/>
          <w:szCs w:val="24"/>
        </w:rPr>
        <w:t xml:space="preserve"> así como la traducción de las modificaciones que se requieran.</w:t>
      </w:r>
      <w:r w:rsidR="0068096A">
        <w:rPr>
          <w:rFonts w:ascii="Arial" w:hAnsi="Arial" w:cs="Arial"/>
          <w:sz w:val="24"/>
          <w:szCs w:val="24"/>
        </w:rPr>
        <w:t xml:space="preserve"> </w:t>
      </w:r>
      <w:r w:rsidR="003077C9">
        <w:rPr>
          <w:rFonts w:ascii="Arial" w:hAnsi="Arial" w:cs="Arial"/>
          <w:sz w:val="24"/>
          <w:szCs w:val="24"/>
        </w:rPr>
        <w:t xml:space="preserve">En caso de </w:t>
      </w:r>
      <w:r w:rsidR="0068096A">
        <w:rPr>
          <w:rFonts w:ascii="Arial" w:hAnsi="Arial" w:cs="Arial"/>
          <w:sz w:val="24"/>
          <w:szCs w:val="24"/>
        </w:rPr>
        <w:t>que el artículo no sea aceptado, el investigador deberá someter el artículo a una revista distinta hasta lograr la publicación del mismo</w:t>
      </w:r>
      <w:r w:rsidR="00BC0EB0">
        <w:rPr>
          <w:rFonts w:ascii="Arial" w:hAnsi="Arial" w:cs="Arial"/>
          <w:sz w:val="24"/>
          <w:szCs w:val="24"/>
        </w:rPr>
        <w:t>.</w:t>
      </w:r>
    </w:p>
    <w:p w:rsidR="00EB73CD" w:rsidRDefault="00EB73CD" w:rsidP="00C03B0A">
      <w:pPr>
        <w:pStyle w:val="Textoindependiente"/>
        <w:ind w:right="-93"/>
        <w:jc w:val="both"/>
        <w:rPr>
          <w:rFonts w:ascii="Arial" w:hAnsi="Arial" w:cs="Arial"/>
          <w:sz w:val="24"/>
          <w:szCs w:val="24"/>
        </w:rPr>
      </w:pPr>
    </w:p>
    <w:p w:rsidR="0068096A" w:rsidRDefault="0068096A" w:rsidP="0068096A">
      <w:pPr>
        <w:pStyle w:val="Textoindependiente"/>
        <w:ind w:right="-93"/>
        <w:jc w:val="both"/>
        <w:rPr>
          <w:rFonts w:ascii="Arial" w:hAnsi="Arial" w:cs="Arial"/>
          <w:sz w:val="24"/>
          <w:szCs w:val="24"/>
        </w:rPr>
      </w:pPr>
      <w:r w:rsidRPr="004E17DA">
        <w:rPr>
          <w:rFonts w:ascii="Arial" w:hAnsi="Arial" w:cs="Arial"/>
          <w:sz w:val="24"/>
          <w:szCs w:val="24"/>
        </w:rPr>
        <w:t>En el campo</w:t>
      </w:r>
      <w:r>
        <w:rPr>
          <w:rFonts w:ascii="Arial" w:hAnsi="Arial" w:cs="Arial"/>
          <w:b/>
          <w:sz w:val="24"/>
          <w:szCs w:val="24"/>
        </w:rPr>
        <w:t xml:space="preserve"> </w:t>
      </w:r>
      <w:r>
        <w:rPr>
          <w:rFonts w:ascii="Arial" w:hAnsi="Arial" w:cs="Arial"/>
          <w:sz w:val="24"/>
          <w:szCs w:val="24"/>
        </w:rPr>
        <w:t>“Evidencia sometimiento”, el investigador deberá registrar los documentos que den muestra del proceso editorial (postulación, solicitud de ajustes por parte de la</w:t>
      </w:r>
      <w:r w:rsidR="00BC0EB0">
        <w:rPr>
          <w:rFonts w:ascii="Arial" w:hAnsi="Arial" w:cs="Arial"/>
          <w:sz w:val="24"/>
          <w:szCs w:val="24"/>
        </w:rPr>
        <w:t>s</w:t>
      </w:r>
      <w:r>
        <w:rPr>
          <w:rFonts w:ascii="Arial" w:hAnsi="Arial" w:cs="Arial"/>
          <w:sz w:val="24"/>
          <w:szCs w:val="24"/>
        </w:rPr>
        <w:t xml:space="preserve"> revista</w:t>
      </w:r>
      <w:r w:rsidR="00BC0EB0">
        <w:rPr>
          <w:rFonts w:ascii="Arial" w:hAnsi="Arial" w:cs="Arial"/>
          <w:sz w:val="24"/>
          <w:szCs w:val="24"/>
        </w:rPr>
        <w:t>s</w:t>
      </w:r>
      <w:r>
        <w:rPr>
          <w:rFonts w:ascii="Arial" w:hAnsi="Arial" w:cs="Arial"/>
          <w:sz w:val="24"/>
          <w:szCs w:val="24"/>
        </w:rPr>
        <w:t>, respuesta</w:t>
      </w:r>
      <w:r w:rsidR="00BC0EB0">
        <w:rPr>
          <w:rFonts w:ascii="Arial" w:hAnsi="Arial" w:cs="Arial"/>
          <w:sz w:val="24"/>
          <w:szCs w:val="24"/>
        </w:rPr>
        <w:t>s</w:t>
      </w:r>
      <w:r>
        <w:rPr>
          <w:rFonts w:ascii="Arial" w:hAnsi="Arial" w:cs="Arial"/>
          <w:sz w:val="24"/>
          <w:szCs w:val="24"/>
        </w:rPr>
        <w:t xml:space="preserve"> por parte del investigador, ajustes realizados al artículo, aceptación final y publicación por parte de la revista).</w:t>
      </w:r>
    </w:p>
    <w:p w:rsidR="003077C9" w:rsidRDefault="003077C9" w:rsidP="00C03B0A">
      <w:pPr>
        <w:pStyle w:val="Textoindependiente"/>
        <w:ind w:right="-93"/>
        <w:jc w:val="both"/>
        <w:rPr>
          <w:rFonts w:ascii="Arial" w:hAnsi="Arial" w:cs="Arial"/>
          <w:sz w:val="24"/>
          <w:szCs w:val="24"/>
        </w:rPr>
      </w:pPr>
    </w:p>
    <w:p w:rsidR="00333878" w:rsidRPr="0064193F" w:rsidRDefault="00E23587" w:rsidP="0064193F">
      <w:pPr>
        <w:spacing w:before="20"/>
        <w:ind w:right="-93"/>
        <w:jc w:val="both"/>
        <w:rPr>
          <w:rFonts w:ascii="Arial" w:hAnsi="Arial" w:cs="Arial"/>
          <w:b/>
          <w:sz w:val="24"/>
          <w:szCs w:val="24"/>
        </w:rPr>
      </w:pPr>
      <w:r w:rsidRPr="0064193F">
        <w:rPr>
          <w:rFonts w:ascii="Arial" w:hAnsi="Arial" w:cs="Arial"/>
          <w:b/>
          <w:sz w:val="24"/>
          <w:szCs w:val="24"/>
        </w:rPr>
        <w:t xml:space="preserve">8. </w:t>
      </w:r>
      <w:r w:rsidR="00333878" w:rsidRPr="0064193F">
        <w:rPr>
          <w:rFonts w:ascii="Arial" w:hAnsi="Arial" w:cs="Arial"/>
          <w:b/>
          <w:sz w:val="24"/>
          <w:szCs w:val="24"/>
        </w:rPr>
        <w:t>COMPROMISOS DE LOS AUTORES</w:t>
      </w:r>
    </w:p>
    <w:p w:rsidR="00A71AF5" w:rsidRPr="0064193F" w:rsidRDefault="00A71AF5" w:rsidP="0064193F">
      <w:pPr>
        <w:pStyle w:val="Textoindependiente"/>
        <w:spacing w:before="99" w:line="242" w:lineRule="auto"/>
        <w:ind w:left="742" w:right="-93"/>
        <w:jc w:val="both"/>
        <w:rPr>
          <w:rFonts w:ascii="Arial" w:hAnsi="Arial" w:cs="Arial"/>
          <w:sz w:val="24"/>
          <w:szCs w:val="24"/>
        </w:rPr>
      </w:pPr>
    </w:p>
    <w:p w:rsidR="009A7FB2" w:rsidRPr="0064193F" w:rsidRDefault="00BD6397" w:rsidP="0064193F">
      <w:pPr>
        <w:pStyle w:val="Textoindependiente"/>
        <w:spacing w:before="99"/>
        <w:ind w:right="-93"/>
        <w:jc w:val="both"/>
        <w:rPr>
          <w:rFonts w:ascii="Arial" w:hAnsi="Arial" w:cs="Arial"/>
          <w:sz w:val="24"/>
          <w:szCs w:val="24"/>
        </w:rPr>
      </w:pPr>
      <w:r w:rsidRPr="0064193F">
        <w:rPr>
          <w:rFonts w:ascii="Arial" w:hAnsi="Arial" w:cs="Arial"/>
          <w:sz w:val="24"/>
          <w:szCs w:val="24"/>
        </w:rPr>
        <w:t>Los profesores que reciban apoyo a través de esta convocatoria, asumirán los siguientes compromisos:</w:t>
      </w:r>
    </w:p>
    <w:p w:rsidR="007619FE" w:rsidRDefault="00BD6397" w:rsidP="0064193F">
      <w:pPr>
        <w:pStyle w:val="Textoindependiente"/>
        <w:numPr>
          <w:ilvl w:val="0"/>
          <w:numId w:val="9"/>
        </w:numPr>
        <w:spacing w:before="99"/>
        <w:ind w:right="-93"/>
        <w:jc w:val="both"/>
        <w:rPr>
          <w:rFonts w:ascii="Arial" w:hAnsi="Arial" w:cs="Arial"/>
          <w:sz w:val="24"/>
          <w:szCs w:val="24"/>
        </w:rPr>
      </w:pPr>
      <w:r w:rsidRPr="007619FE">
        <w:rPr>
          <w:rFonts w:ascii="Arial" w:hAnsi="Arial" w:cs="Arial"/>
          <w:sz w:val="24"/>
          <w:szCs w:val="24"/>
        </w:rPr>
        <w:t>Comunicar</w:t>
      </w:r>
      <w:r w:rsidRPr="007619FE">
        <w:rPr>
          <w:rFonts w:ascii="Arial" w:hAnsi="Arial" w:cs="Arial"/>
          <w:spacing w:val="-13"/>
          <w:sz w:val="24"/>
          <w:szCs w:val="24"/>
        </w:rPr>
        <w:t xml:space="preserve"> </w:t>
      </w:r>
      <w:r w:rsidRPr="007619FE">
        <w:rPr>
          <w:rFonts w:ascii="Arial" w:hAnsi="Arial" w:cs="Arial"/>
          <w:sz w:val="24"/>
          <w:szCs w:val="24"/>
        </w:rPr>
        <w:t>a</w:t>
      </w:r>
      <w:r w:rsidRPr="007619FE">
        <w:rPr>
          <w:rFonts w:ascii="Arial" w:hAnsi="Arial" w:cs="Arial"/>
          <w:spacing w:val="-10"/>
          <w:sz w:val="24"/>
          <w:szCs w:val="24"/>
        </w:rPr>
        <w:t xml:space="preserve"> </w:t>
      </w:r>
      <w:r w:rsidRPr="007619FE">
        <w:rPr>
          <w:rFonts w:ascii="Arial" w:hAnsi="Arial" w:cs="Arial"/>
          <w:sz w:val="24"/>
          <w:szCs w:val="24"/>
        </w:rPr>
        <w:t>la</w:t>
      </w:r>
      <w:r w:rsidRPr="007619FE">
        <w:rPr>
          <w:rFonts w:ascii="Arial" w:hAnsi="Arial" w:cs="Arial"/>
          <w:spacing w:val="-11"/>
          <w:sz w:val="24"/>
          <w:szCs w:val="24"/>
        </w:rPr>
        <w:t xml:space="preserve"> </w:t>
      </w:r>
      <w:r w:rsidRPr="007619FE">
        <w:rPr>
          <w:rFonts w:ascii="Arial" w:hAnsi="Arial" w:cs="Arial"/>
          <w:sz w:val="24"/>
          <w:szCs w:val="24"/>
        </w:rPr>
        <w:t>Vicerrectoría</w:t>
      </w:r>
      <w:r w:rsidRPr="007619FE">
        <w:rPr>
          <w:rFonts w:ascii="Arial" w:hAnsi="Arial" w:cs="Arial"/>
          <w:spacing w:val="-12"/>
          <w:sz w:val="24"/>
          <w:szCs w:val="24"/>
        </w:rPr>
        <w:t xml:space="preserve"> </w:t>
      </w:r>
      <w:r w:rsidRPr="007619FE">
        <w:rPr>
          <w:rFonts w:ascii="Arial" w:hAnsi="Arial" w:cs="Arial"/>
          <w:sz w:val="24"/>
          <w:szCs w:val="24"/>
        </w:rPr>
        <w:t>de</w:t>
      </w:r>
      <w:r w:rsidRPr="007619FE">
        <w:rPr>
          <w:rFonts w:ascii="Arial" w:hAnsi="Arial" w:cs="Arial"/>
          <w:spacing w:val="-7"/>
          <w:sz w:val="24"/>
          <w:szCs w:val="24"/>
        </w:rPr>
        <w:t xml:space="preserve"> </w:t>
      </w:r>
      <w:r w:rsidRPr="007619FE">
        <w:rPr>
          <w:rFonts w:ascii="Arial" w:hAnsi="Arial" w:cs="Arial"/>
          <w:sz w:val="24"/>
          <w:szCs w:val="24"/>
        </w:rPr>
        <w:t>Investigaciones</w:t>
      </w:r>
      <w:r w:rsidR="007619FE" w:rsidRPr="007619FE">
        <w:rPr>
          <w:rFonts w:ascii="Arial" w:hAnsi="Arial" w:cs="Arial"/>
          <w:sz w:val="24"/>
          <w:szCs w:val="24"/>
        </w:rPr>
        <w:t xml:space="preserve"> de forma continua</w:t>
      </w:r>
      <w:r w:rsidRPr="007619FE">
        <w:rPr>
          <w:rFonts w:ascii="Arial" w:hAnsi="Arial" w:cs="Arial"/>
          <w:spacing w:val="-9"/>
          <w:sz w:val="24"/>
          <w:szCs w:val="24"/>
        </w:rPr>
        <w:t xml:space="preserve"> </w:t>
      </w:r>
      <w:r w:rsidRPr="007619FE">
        <w:rPr>
          <w:rFonts w:ascii="Arial" w:hAnsi="Arial" w:cs="Arial"/>
          <w:sz w:val="24"/>
          <w:szCs w:val="24"/>
        </w:rPr>
        <w:t>el</w:t>
      </w:r>
      <w:r w:rsidRPr="007619FE">
        <w:rPr>
          <w:rFonts w:ascii="Arial" w:hAnsi="Arial" w:cs="Arial"/>
          <w:spacing w:val="-11"/>
          <w:sz w:val="24"/>
          <w:szCs w:val="24"/>
        </w:rPr>
        <w:t xml:space="preserve"> </w:t>
      </w:r>
      <w:r w:rsidRPr="007619FE">
        <w:rPr>
          <w:rFonts w:ascii="Arial" w:hAnsi="Arial" w:cs="Arial"/>
          <w:sz w:val="24"/>
          <w:szCs w:val="24"/>
        </w:rPr>
        <w:t>resultado</w:t>
      </w:r>
      <w:r w:rsidRPr="007619FE">
        <w:rPr>
          <w:rFonts w:ascii="Arial" w:hAnsi="Arial" w:cs="Arial"/>
          <w:spacing w:val="-9"/>
          <w:sz w:val="24"/>
          <w:szCs w:val="24"/>
        </w:rPr>
        <w:t xml:space="preserve"> </w:t>
      </w:r>
      <w:r w:rsidRPr="007619FE">
        <w:rPr>
          <w:rFonts w:ascii="Arial" w:hAnsi="Arial" w:cs="Arial"/>
          <w:sz w:val="24"/>
          <w:szCs w:val="24"/>
        </w:rPr>
        <w:t>del</w:t>
      </w:r>
      <w:r w:rsidRPr="007619FE">
        <w:rPr>
          <w:rFonts w:ascii="Arial" w:hAnsi="Arial" w:cs="Arial"/>
          <w:spacing w:val="-9"/>
          <w:sz w:val="24"/>
          <w:szCs w:val="24"/>
        </w:rPr>
        <w:t xml:space="preserve"> </w:t>
      </w:r>
      <w:r w:rsidRPr="007619FE">
        <w:rPr>
          <w:rFonts w:ascii="Arial" w:hAnsi="Arial" w:cs="Arial"/>
          <w:sz w:val="24"/>
          <w:szCs w:val="24"/>
        </w:rPr>
        <w:t>sometimiento del artíc</w:t>
      </w:r>
      <w:r w:rsidR="007619FE" w:rsidRPr="007619FE">
        <w:rPr>
          <w:rFonts w:ascii="Arial" w:hAnsi="Arial" w:cs="Arial"/>
          <w:sz w:val="24"/>
          <w:szCs w:val="24"/>
        </w:rPr>
        <w:t>ulo a la revista seleccionada. E</w:t>
      </w:r>
      <w:r w:rsidRPr="007619FE">
        <w:rPr>
          <w:rFonts w:ascii="Arial" w:hAnsi="Arial" w:cs="Arial"/>
          <w:sz w:val="24"/>
          <w:szCs w:val="24"/>
        </w:rPr>
        <w:t>n caso de ser recha</w:t>
      </w:r>
      <w:r w:rsidR="0068096A" w:rsidRPr="007619FE">
        <w:rPr>
          <w:rFonts w:ascii="Arial" w:hAnsi="Arial" w:cs="Arial"/>
          <w:sz w:val="24"/>
          <w:szCs w:val="24"/>
        </w:rPr>
        <w:t xml:space="preserve">zado, el autor deberá someterlo </w:t>
      </w:r>
      <w:r w:rsidR="007619FE" w:rsidRPr="007619FE">
        <w:rPr>
          <w:rFonts w:ascii="Arial" w:hAnsi="Arial" w:cs="Arial"/>
          <w:sz w:val="24"/>
          <w:szCs w:val="24"/>
        </w:rPr>
        <w:t>el n</w:t>
      </w:r>
      <w:r w:rsidR="00BC0EB0">
        <w:rPr>
          <w:rFonts w:ascii="Arial" w:hAnsi="Arial" w:cs="Arial"/>
          <w:sz w:val="24"/>
          <w:szCs w:val="24"/>
        </w:rPr>
        <w:t>úmero de veces que sea necesario</w:t>
      </w:r>
      <w:r w:rsidR="007619FE" w:rsidRPr="007619FE">
        <w:rPr>
          <w:rFonts w:ascii="Arial" w:hAnsi="Arial" w:cs="Arial"/>
          <w:sz w:val="24"/>
          <w:szCs w:val="24"/>
        </w:rPr>
        <w:t xml:space="preserve"> hasta lograr su aprobación exclusivamente en</w:t>
      </w:r>
      <w:r w:rsidR="0068096A" w:rsidRPr="007619FE">
        <w:rPr>
          <w:rFonts w:ascii="Arial" w:hAnsi="Arial" w:cs="Arial"/>
          <w:sz w:val="24"/>
          <w:szCs w:val="24"/>
        </w:rPr>
        <w:t xml:space="preserve"> </w:t>
      </w:r>
      <w:r w:rsidRPr="007619FE">
        <w:rPr>
          <w:rFonts w:ascii="Arial" w:hAnsi="Arial" w:cs="Arial"/>
          <w:sz w:val="24"/>
          <w:szCs w:val="24"/>
        </w:rPr>
        <w:t>revista</w:t>
      </w:r>
      <w:r w:rsidR="007619FE" w:rsidRPr="007619FE">
        <w:rPr>
          <w:rFonts w:ascii="Arial" w:hAnsi="Arial" w:cs="Arial"/>
          <w:sz w:val="24"/>
          <w:szCs w:val="24"/>
        </w:rPr>
        <w:t>s</w:t>
      </w:r>
      <w:r w:rsidRPr="007619FE">
        <w:rPr>
          <w:rFonts w:ascii="Arial" w:hAnsi="Arial" w:cs="Arial"/>
          <w:sz w:val="24"/>
          <w:szCs w:val="24"/>
        </w:rPr>
        <w:t xml:space="preserve"> incluida</w:t>
      </w:r>
      <w:r w:rsidR="007619FE" w:rsidRPr="007619FE">
        <w:rPr>
          <w:rFonts w:ascii="Arial" w:hAnsi="Arial" w:cs="Arial"/>
          <w:sz w:val="24"/>
          <w:szCs w:val="24"/>
        </w:rPr>
        <w:t>s</w:t>
      </w:r>
      <w:r w:rsidRPr="007619FE">
        <w:rPr>
          <w:rFonts w:ascii="Arial" w:hAnsi="Arial" w:cs="Arial"/>
          <w:sz w:val="24"/>
          <w:szCs w:val="24"/>
        </w:rPr>
        <w:t xml:space="preserve"> en</w:t>
      </w:r>
      <w:r w:rsidR="00A71AF5" w:rsidRPr="007619FE">
        <w:rPr>
          <w:rFonts w:ascii="Arial" w:hAnsi="Arial" w:cs="Arial"/>
          <w:sz w:val="24"/>
          <w:szCs w:val="24"/>
        </w:rPr>
        <w:t xml:space="preserve"> el </w:t>
      </w:r>
      <w:r w:rsidRPr="007619FE">
        <w:rPr>
          <w:rFonts w:ascii="Arial" w:hAnsi="Arial" w:cs="Arial"/>
          <w:sz w:val="24"/>
          <w:szCs w:val="24"/>
        </w:rPr>
        <w:t xml:space="preserve">índice internacional </w:t>
      </w:r>
      <w:r w:rsidR="00A71AF5" w:rsidRPr="007619FE">
        <w:rPr>
          <w:rFonts w:ascii="Arial" w:hAnsi="Arial" w:cs="Arial"/>
          <w:sz w:val="24"/>
          <w:szCs w:val="24"/>
        </w:rPr>
        <w:t>SJR</w:t>
      </w:r>
      <w:r w:rsidR="002D4F26" w:rsidRPr="007619FE">
        <w:rPr>
          <w:rFonts w:ascii="Arial" w:hAnsi="Arial" w:cs="Arial"/>
          <w:sz w:val="24"/>
          <w:szCs w:val="24"/>
        </w:rPr>
        <w:t xml:space="preserve"> en los cuartiles Q1,</w:t>
      </w:r>
      <w:r w:rsidR="00843AE2" w:rsidRPr="007619FE">
        <w:rPr>
          <w:rFonts w:ascii="Arial" w:hAnsi="Arial" w:cs="Arial"/>
          <w:sz w:val="24"/>
          <w:szCs w:val="24"/>
        </w:rPr>
        <w:t xml:space="preserve"> Q2</w:t>
      </w:r>
      <w:r w:rsidR="007619FE" w:rsidRPr="007619FE">
        <w:rPr>
          <w:rFonts w:ascii="Arial" w:hAnsi="Arial" w:cs="Arial"/>
          <w:sz w:val="24"/>
          <w:szCs w:val="24"/>
        </w:rPr>
        <w:t xml:space="preserve"> </w:t>
      </w:r>
      <w:r w:rsidR="007619FE">
        <w:rPr>
          <w:rFonts w:ascii="Arial" w:hAnsi="Arial" w:cs="Arial"/>
          <w:sz w:val="24"/>
          <w:szCs w:val="24"/>
        </w:rPr>
        <w:t>homologadas por Publindex según vigencia 2017.</w:t>
      </w:r>
    </w:p>
    <w:p w:rsidR="00135FD6" w:rsidRPr="007619FE" w:rsidRDefault="00BD6397" w:rsidP="0064193F">
      <w:pPr>
        <w:pStyle w:val="Textoindependiente"/>
        <w:numPr>
          <w:ilvl w:val="0"/>
          <w:numId w:val="9"/>
        </w:numPr>
        <w:spacing w:before="99"/>
        <w:ind w:right="-93"/>
        <w:jc w:val="both"/>
        <w:rPr>
          <w:rFonts w:ascii="Arial" w:hAnsi="Arial" w:cs="Arial"/>
          <w:sz w:val="24"/>
          <w:szCs w:val="24"/>
        </w:rPr>
      </w:pPr>
      <w:r w:rsidRPr="007619FE">
        <w:rPr>
          <w:rFonts w:ascii="Arial" w:hAnsi="Arial" w:cs="Arial"/>
          <w:sz w:val="24"/>
          <w:szCs w:val="24"/>
        </w:rPr>
        <w:lastRenderedPageBreak/>
        <w:t>Una vez el artículo sea publicado, el pr</w:t>
      </w:r>
      <w:r w:rsidR="00B80ABE">
        <w:rPr>
          <w:rFonts w:ascii="Arial" w:hAnsi="Arial" w:cs="Arial"/>
          <w:sz w:val="24"/>
          <w:szCs w:val="24"/>
        </w:rPr>
        <w:t>ofesor deberá notificar y reportar copia de la publicación en el SIVRI con</w:t>
      </w:r>
      <w:r w:rsidR="00D24C16" w:rsidRPr="007619FE">
        <w:rPr>
          <w:rFonts w:ascii="Arial" w:hAnsi="Arial" w:cs="Arial"/>
          <w:sz w:val="24"/>
          <w:szCs w:val="24"/>
        </w:rPr>
        <w:t xml:space="preserve"> copia del GrupLAC del grupo de investigación de la Universidad del Cauca al que fue vinculado el producto</w:t>
      </w:r>
      <w:r w:rsidR="001512AC" w:rsidRPr="007619FE">
        <w:rPr>
          <w:rFonts w:ascii="Arial" w:hAnsi="Arial" w:cs="Arial"/>
          <w:sz w:val="24"/>
          <w:szCs w:val="24"/>
        </w:rPr>
        <w:t xml:space="preserve"> en formato PDF</w:t>
      </w:r>
      <w:r w:rsidR="00D24C16" w:rsidRPr="007619FE">
        <w:rPr>
          <w:rFonts w:ascii="Arial" w:hAnsi="Arial" w:cs="Arial"/>
          <w:sz w:val="24"/>
          <w:szCs w:val="24"/>
        </w:rPr>
        <w:t>.</w:t>
      </w:r>
    </w:p>
    <w:p w:rsidR="00135FD6" w:rsidRDefault="00BD6397" w:rsidP="0064193F">
      <w:pPr>
        <w:pStyle w:val="Textoindependiente"/>
        <w:spacing w:before="100" w:line="242" w:lineRule="auto"/>
        <w:ind w:right="-93"/>
        <w:jc w:val="both"/>
        <w:rPr>
          <w:rFonts w:ascii="Arial" w:hAnsi="Arial" w:cs="Arial"/>
          <w:sz w:val="24"/>
          <w:szCs w:val="24"/>
        </w:rPr>
      </w:pPr>
      <w:r w:rsidRPr="0064193F">
        <w:rPr>
          <w:rFonts w:ascii="Arial" w:hAnsi="Arial" w:cs="Arial"/>
          <w:sz w:val="24"/>
          <w:szCs w:val="24"/>
        </w:rPr>
        <w:t>El incumplimiento de alguno de los compromisos será impedimento para la asignación de otros apoyos financieros por parte de la</w:t>
      </w:r>
      <w:r w:rsidR="00930068" w:rsidRPr="0064193F">
        <w:rPr>
          <w:rFonts w:ascii="Arial" w:hAnsi="Arial" w:cs="Arial"/>
          <w:sz w:val="24"/>
          <w:szCs w:val="24"/>
        </w:rPr>
        <w:t xml:space="preserve"> Vicerrectoría de Investigaciones</w:t>
      </w:r>
      <w:r w:rsidR="00AE0EB1" w:rsidRPr="0064193F">
        <w:rPr>
          <w:rFonts w:ascii="Arial" w:hAnsi="Arial" w:cs="Arial"/>
          <w:sz w:val="24"/>
          <w:szCs w:val="24"/>
        </w:rPr>
        <w:t>.</w:t>
      </w:r>
      <w:r w:rsidR="00B87BE5">
        <w:rPr>
          <w:rFonts w:ascii="Arial" w:hAnsi="Arial" w:cs="Arial"/>
          <w:sz w:val="24"/>
          <w:szCs w:val="24"/>
        </w:rPr>
        <w:t xml:space="preserve"> </w:t>
      </w:r>
    </w:p>
    <w:p w:rsidR="00AE0EB1" w:rsidRPr="0064193F" w:rsidRDefault="00AE0EB1" w:rsidP="0064193F">
      <w:pPr>
        <w:pStyle w:val="Textoindependiente"/>
        <w:spacing w:before="100" w:line="242" w:lineRule="auto"/>
        <w:ind w:left="742" w:right="-93"/>
        <w:jc w:val="both"/>
        <w:rPr>
          <w:rFonts w:ascii="Arial" w:hAnsi="Arial" w:cs="Arial"/>
          <w:sz w:val="24"/>
          <w:szCs w:val="24"/>
        </w:rPr>
      </w:pPr>
    </w:p>
    <w:p w:rsidR="00AE0EB1" w:rsidRPr="0064193F" w:rsidRDefault="00E23587" w:rsidP="0064193F">
      <w:pPr>
        <w:pStyle w:val="Textoindependiente"/>
        <w:spacing w:before="100" w:line="242" w:lineRule="auto"/>
        <w:ind w:right="-93"/>
        <w:jc w:val="both"/>
        <w:rPr>
          <w:rFonts w:ascii="Arial" w:hAnsi="Arial" w:cs="Arial"/>
          <w:b/>
          <w:sz w:val="24"/>
          <w:szCs w:val="24"/>
        </w:rPr>
      </w:pPr>
      <w:r w:rsidRPr="0064193F">
        <w:rPr>
          <w:rFonts w:ascii="Arial" w:hAnsi="Arial" w:cs="Arial"/>
          <w:b/>
          <w:sz w:val="24"/>
          <w:szCs w:val="24"/>
        </w:rPr>
        <w:t xml:space="preserve">9. </w:t>
      </w:r>
      <w:r w:rsidR="00AE0EB1" w:rsidRPr="0064193F">
        <w:rPr>
          <w:rFonts w:ascii="Arial" w:hAnsi="Arial" w:cs="Arial"/>
          <w:b/>
          <w:sz w:val="24"/>
          <w:szCs w:val="24"/>
        </w:rPr>
        <w:t>CRONOGRAMA DE ACTIVIDADES</w:t>
      </w:r>
    </w:p>
    <w:tbl>
      <w:tblPr>
        <w:tblStyle w:val="Tablaconcuadrcula"/>
        <w:tblpPr w:leftFromText="141" w:rightFromText="141" w:vertAnchor="text" w:horzAnchor="margin" w:tblpXSpec="center" w:tblpY="283"/>
        <w:tblW w:w="0" w:type="auto"/>
        <w:tblLook w:val="04A0" w:firstRow="1" w:lastRow="0" w:firstColumn="1" w:lastColumn="0" w:noHBand="0" w:noVBand="1"/>
      </w:tblPr>
      <w:tblGrid>
        <w:gridCol w:w="4077"/>
        <w:gridCol w:w="3617"/>
      </w:tblGrid>
      <w:tr w:rsidR="00E74E27" w:rsidRPr="0064193F" w:rsidTr="009A7FB2">
        <w:tc>
          <w:tcPr>
            <w:tcW w:w="4077" w:type="dxa"/>
          </w:tcPr>
          <w:p w:rsidR="009A7FB2" w:rsidRPr="0064193F" w:rsidRDefault="009A7FB2" w:rsidP="0064193F">
            <w:pPr>
              <w:pStyle w:val="Textoindependiente"/>
              <w:spacing w:before="100" w:line="242" w:lineRule="auto"/>
              <w:ind w:left="742" w:right="-93"/>
              <w:rPr>
                <w:rFonts w:ascii="Arial" w:hAnsi="Arial" w:cs="Arial"/>
                <w:b/>
                <w:sz w:val="24"/>
                <w:szCs w:val="24"/>
              </w:rPr>
            </w:pPr>
            <w:r w:rsidRPr="0064193F">
              <w:rPr>
                <w:rFonts w:ascii="Arial" w:hAnsi="Arial" w:cs="Arial"/>
                <w:b/>
                <w:sz w:val="24"/>
                <w:szCs w:val="24"/>
              </w:rPr>
              <w:t>ACTIVIDAD</w:t>
            </w:r>
          </w:p>
        </w:tc>
        <w:tc>
          <w:tcPr>
            <w:tcW w:w="3617" w:type="dxa"/>
          </w:tcPr>
          <w:p w:rsidR="009A7FB2" w:rsidRPr="0064193F" w:rsidRDefault="009A7FB2" w:rsidP="0064193F">
            <w:pPr>
              <w:pStyle w:val="Textoindependiente"/>
              <w:spacing w:before="100" w:line="242" w:lineRule="auto"/>
              <w:ind w:left="742" w:right="-93"/>
              <w:rPr>
                <w:rFonts w:ascii="Arial" w:hAnsi="Arial" w:cs="Arial"/>
                <w:b/>
                <w:sz w:val="24"/>
                <w:szCs w:val="24"/>
              </w:rPr>
            </w:pPr>
            <w:r w:rsidRPr="0064193F">
              <w:rPr>
                <w:rFonts w:ascii="Arial" w:hAnsi="Arial" w:cs="Arial"/>
                <w:b/>
                <w:sz w:val="24"/>
                <w:szCs w:val="24"/>
              </w:rPr>
              <w:t>FECHA</w:t>
            </w:r>
          </w:p>
        </w:tc>
      </w:tr>
      <w:tr w:rsidR="00E74E27" w:rsidRPr="0064193F" w:rsidTr="009A7FB2">
        <w:tc>
          <w:tcPr>
            <w:tcW w:w="4077" w:type="dxa"/>
          </w:tcPr>
          <w:p w:rsidR="009A7FB2" w:rsidRPr="0064193F" w:rsidRDefault="009A7FB2" w:rsidP="0064193F">
            <w:pPr>
              <w:pStyle w:val="Textoindependiente"/>
              <w:spacing w:before="100" w:line="242" w:lineRule="auto"/>
              <w:ind w:right="-93"/>
              <w:rPr>
                <w:rFonts w:ascii="Arial" w:hAnsi="Arial" w:cs="Arial"/>
                <w:sz w:val="24"/>
                <w:szCs w:val="24"/>
              </w:rPr>
            </w:pPr>
            <w:r w:rsidRPr="0064193F">
              <w:rPr>
                <w:rFonts w:ascii="Arial" w:hAnsi="Arial" w:cs="Arial"/>
                <w:sz w:val="24"/>
                <w:szCs w:val="24"/>
              </w:rPr>
              <w:t>Apertura de la convocatoria</w:t>
            </w:r>
          </w:p>
        </w:tc>
        <w:tc>
          <w:tcPr>
            <w:tcW w:w="3617" w:type="dxa"/>
          </w:tcPr>
          <w:p w:rsidR="009A7FB2" w:rsidRPr="0064193F" w:rsidRDefault="00CA2608" w:rsidP="0064193F">
            <w:pPr>
              <w:pStyle w:val="Textoindependiente"/>
              <w:spacing w:before="100" w:line="242" w:lineRule="auto"/>
              <w:ind w:left="34" w:right="-93"/>
              <w:rPr>
                <w:rFonts w:ascii="Arial" w:hAnsi="Arial" w:cs="Arial"/>
                <w:sz w:val="24"/>
                <w:szCs w:val="24"/>
              </w:rPr>
            </w:pPr>
            <w:r>
              <w:rPr>
                <w:rFonts w:ascii="Arial" w:hAnsi="Arial" w:cs="Arial"/>
                <w:sz w:val="24"/>
                <w:szCs w:val="24"/>
              </w:rPr>
              <w:t>8</w:t>
            </w:r>
            <w:r w:rsidR="00B80ABE">
              <w:rPr>
                <w:rFonts w:ascii="Arial" w:hAnsi="Arial" w:cs="Arial"/>
                <w:sz w:val="24"/>
                <w:szCs w:val="24"/>
              </w:rPr>
              <w:t xml:space="preserve"> de octubre de</w:t>
            </w:r>
            <w:r w:rsidR="009A7FB2" w:rsidRPr="0064193F">
              <w:rPr>
                <w:rFonts w:ascii="Arial" w:hAnsi="Arial" w:cs="Arial"/>
                <w:sz w:val="24"/>
                <w:szCs w:val="24"/>
              </w:rPr>
              <w:t xml:space="preserve"> 2018</w:t>
            </w:r>
            <w:r w:rsidR="004D3B00" w:rsidRPr="0064193F">
              <w:rPr>
                <w:rFonts w:ascii="Arial" w:hAnsi="Arial" w:cs="Arial"/>
                <w:sz w:val="24"/>
                <w:szCs w:val="24"/>
              </w:rPr>
              <w:t>.</w:t>
            </w:r>
          </w:p>
        </w:tc>
      </w:tr>
      <w:tr w:rsidR="00E74E27" w:rsidRPr="0064193F" w:rsidTr="009A7FB2">
        <w:tc>
          <w:tcPr>
            <w:tcW w:w="4077" w:type="dxa"/>
          </w:tcPr>
          <w:p w:rsidR="009A7FB2" w:rsidRPr="0064193F" w:rsidRDefault="00BC0EB0" w:rsidP="00BC0EB0">
            <w:pPr>
              <w:pStyle w:val="Textoindependiente"/>
              <w:spacing w:before="100" w:line="242" w:lineRule="auto"/>
              <w:ind w:right="-93"/>
              <w:rPr>
                <w:rFonts w:ascii="Arial" w:hAnsi="Arial" w:cs="Arial"/>
                <w:sz w:val="24"/>
                <w:szCs w:val="24"/>
              </w:rPr>
            </w:pPr>
            <w:r>
              <w:rPr>
                <w:rFonts w:ascii="Arial" w:hAnsi="Arial" w:cs="Arial"/>
                <w:sz w:val="24"/>
                <w:szCs w:val="24"/>
              </w:rPr>
              <w:t xml:space="preserve">Recepción de solicitudes 2018 </w:t>
            </w:r>
          </w:p>
        </w:tc>
        <w:tc>
          <w:tcPr>
            <w:tcW w:w="3617" w:type="dxa"/>
          </w:tcPr>
          <w:p w:rsidR="009A7FB2" w:rsidRPr="0064193F" w:rsidRDefault="00BC0EB0" w:rsidP="0064193F">
            <w:pPr>
              <w:pStyle w:val="Textoindependiente"/>
              <w:spacing w:before="100" w:line="242" w:lineRule="auto"/>
              <w:ind w:left="34" w:right="-93"/>
              <w:rPr>
                <w:rFonts w:ascii="Arial" w:hAnsi="Arial" w:cs="Arial"/>
                <w:sz w:val="24"/>
                <w:szCs w:val="24"/>
              </w:rPr>
            </w:pPr>
            <w:r>
              <w:rPr>
                <w:rFonts w:ascii="Arial" w:hAnsi="Arial" w:cs="Arial"/>
                <w:sz w:val="24"/>
                <w:szCs w:val="24"/>
              </w:rPr>
              <w:t>Hasta el 01 de diciembre de 2018.</w:t>
            </w:r>
          </w:p>
        </w:tc>
      </w:tr>
      <w:tr w:rsidR="00BC0EB0" w:rsidRPr="0064193F" w:rsidTr="009A7FB2">
        <w:tc>
          <w:tcPr>
            <w:tcW w:w="4077" w:type="dxa"/>
          </w:tcPr>
          <w:p w:rsidR="00BC0EB0" w:rsidRPr="0064193F" w:rsidRDefault="00BC0EB0" w:rsidP="00BC0EB0">
            <w:pPr>
              <w:pStyle w:val="Textoindependiente"/>
              <w:spacing w:before="100" w:line="242" w:lineRule="auto"/>
              <w:ind w:right="-93"/>
              <w:rPr>
                <w:rFonts w:ascii="Arial" w:hAnsi="Arial" w:cs="Arial"/>
                <w:sz w:val="24"/>
                <w:szCs w:val="24"/>
              </w:rPr>
            </w:pPr>
            <w:r>
              <w:rPr>
                <w:rFonts w:ascii="Arial" w:hAnsi="Arial" w:cs="Arial"/>
                <w:sz w:val="24"/>
                <w:szCs w:val="24"/>
              </w:rPr>
              <w:t>Recepción de solicitudes 2019*</w:t>
            </w:r>
          </w:p>
        </w:tc>
        <w:tc>
          <w:tcPr>
            <w:tcW w:w="3617" w:type="dxa"/>
          </w:tcPr>
          <w:p w:rsidR="00BC0EB0" w:rsidRPr="0064193F" w:rsidRDefault="00BC0EB0" w:rsidP="00BC0EB0">
            <w:pPr>
              <w:pStyle w:val="Textoindependiente"/>
              <w:spacing w:before="100" w:line="242" w:lineRule="auto"/>
              <w:ind w:left="34" w:right="-93"/>
              <w:rPr>
                <w:rFonts w:ascii="Arial" w:hAnsi="Arial" w:cs="Arial"/>
                <w:sz w:val="24"/>
                <w:szCs w:val="24"/>
              </w:rPr>
            </w:pPr>
            <w:r>
              <w:rPr>
                <w:rFonts w:ascii="Arial" w:hAnsi="Arial" w:cs="Arial"/>
                <w:sz w:val="24"/>
                <w:szCs w:val="24"/>
              </w:rPr>
              <w:t xml:space="preserve">Desde </w:t>
            </w:r>
            <w:r w:rsidR="00CA2608">
              <w:rPr>
                <w:rFonts w:ascii="Arial" w:hAnsi="Arial" w:cs="Arial"/>
                <w:sz w:val="24"/>
                <w:szCs w:val="24"/>
              </w:rPr>
              <w:t xml:space="preserve">el </w:t>
            </w:r>
            <w:r>
              <w:rPr>
                <w:rFonts w:ascii="Arial" w:hAnsi="Arial" w:cs="Arial"/>
                <w:sz w:val="24"/>
                <w:szCs w:val="24"/>
              </w:rPr>
              <w:t>15 de enero de 2019</w:t>
            </w:r>
          </w:p>
        </w:tc>
      </w:tr>
    </w:tbl>
    <w:p w:rsidR="00AE0EB1" w:rsidRPr="0064193F" w:rsidRDefault="00AE0EB1" w:rsidP="0064193F">
      <w:pPr>
        <w:pStyle w:val="Textoindependiente"/>
        <w:spacing w:before="100" w:line="242" w:lineRule="auto"/>
        <w:ind w:left="742" w:right="-93"/>
        <w:jc w:val="both"/>
        <w:rPr>
          <w:rFonts w:ascii="Arial" w:hAnsi="Arial" w:cs="Arial"/>
          <w:b/>
          <w:sz w:val="24"/>
          <w:szCs w:val="24"/>
        </w:rPr>
      </w:pPr>
    </w:p>
    <w:p w:rsidR="00AE0EB1" w:rsidRPr="0064193F" w:rsidRDefault="00AE0EB1" w:rsidP="0064193F">
      <w:pPr>
        <w:pStyle w:val="Textoindependiente"/>
        <w:spacing w:before="100" w:line="242" w:lineRule="auto"/>
        <w:ind w:left="742" w:right="-93"/>
        <w:jc w:val="both"/>
        <w:rPr>
          <w:rFonts w:ascii="Arial" w:hAnsi="Arial" w:cs="Arial"/>
          <w:b/>
          <w:sz w:val="24"/>
          <w:szCs w:val="24"/>
        </w:rPr>
      </w:pPr>
    </w:p>
    <w:p w:rsidR="00AE0EB1" w:rsidRPr="0064193F" w:rsidRDefault="00AE0EB1" w:rsidP="0064193F">
      <w:pPr>
        <w:pStyle w:val="Textoindependiente"/>
        <w:spacing w:before="100" w:line="242" w:lineRule="auto"/>
        <w:ind w:left="742" w:right="-93"/>
        <w:jc w:val="both"/>
        <w:rPr>
          <w:rFonts w:ascii="Arial" w:hAnsi="Arial" w:cs="Arial"/>
          <w:sz w:val="24"/>
          <w:szCs w:val="24"/>
        </w:rPr>
      </w:pPr>
    </w:p>
    <w:p w:rsidR="009A7FB2" w:rsidRPr="0064193F" w:rsidRDefault="009A7FB2" w:rsidP="005674B3">
      <w:pPr>
        <w:adjustRightInd w:val="0"/>
        <w:spacing w:before="32" w:line="248" w:lineRule="exact"/>
        <w:ind w:right="-93"/>
        <w:jc w:val="both"/>
        <w:rPr>
          <w:rFonts w:ascii="Arial" w:hAnsi="Arial" w:cs="Arial"/>
          <w:b/>
          <w:bCs/>
          <w:spacing w:val="-1"/>
          <w:position w:val="-1"/>
          <w:sz w:val="24"/>
          <w:szCs w:val="24"/>
        </w:rPr>
      </w:pPr>
    </w:p>
    <w:p w:rsidR="009A7FB2" w:rsidRPr="005674B3" w:rsidRDefault="00BC0EB0" w:rsidP="0064193F">
      <w:pPr>
        <w:adjustRightInd w:val="0"/>
        <w:spacing w:before="32" w:line="248" w:lineRule="exact"/>
        <w:ind w:left="360" w:right="-93"/>
        <w:jc w:val="both"/>
        <w:rPr>
          <w:rFonts w:ascii="Arial" w:hAnsi="Arial" w:cs="Arial"/>
          <w:bCs/>
          <w:spacing w:val="-1"/>
          <w:position w:val="-1"/>
          <w:sz w:val="24"/>
          <w:szCs w:val="24"/>
        </w:rPr>
      </w:pPr>
      <w:r w:rsidRPr="005674B3">
        <w:rPr>
          <w:rFonts w:ascii="Arial" w:hAnsi="Arial" w:cs="Arial"/>
          <w:bCs/>
          <w:spacing w:val="-1"/>
          <w:position w:val="-1"/>
          <w:sz w:val="24"/>
          <w:szCs w:val="24"/>
        </w:rPr>
        <w:t xml:space="preserve">*Tener en cuenta que la recepción de solicitudes </w:t>
      </w:r>
      <w:r w:rsidR="005674B3" w:rsidRPr="005674B3">
        <w:rPr>
          <w:rFonts w:ascii="Arial" w:hAnsi="Arial" w:cs="Arial"/>
          <w:bCs/>
          <w:spacing w:val="-1"/>
          <w:position w:val="-1"/>
          <w:sz w:val="24"/>
          <w:szCs w:val="24"/>
        </w:rPr>
        <w:t>se</w:t>
      </w:r>
      <w:r w:rsidR="005674B3">
        <w:rPr>
          <w:rFonts w:ascii="Arial" w:hAnsi="Arial" w:cs="Arial"/>
          <w:bCs/>
          <w:spacing w:val="-1"/>
          <w:position w:val="-1"/>
          <w:sz w:val="24"/>
          <w:szCs w:val="24"/>
        </w:rPr>
        <w:t xml:space="preserve"> aceptará hasta agotar los recursos de la bolsa concursable.</w:t>
      </w:r>
    </w:p>
    <w:p w:rsidR="005674B3" w:rsidRDefault="005674B3" w:rsidP="0064193F">
      <w:pPr>
        <w:adjustRightInd w:val="0"/>
        <w:spacing w:before="32" w:line="248" w:lineRule="exact"/>
        <w:ind w:left="360" w:right="-93"/>
        <w:jc w:val="both"/>
        <w:rPr>
          <w:rFonts w:ascii="Arial" w:hAnsi="Arial" w:cs="Arial"/>
          <w:b/>
          <w:bCs/>
          <w:spacing w:val="-1"/>
          <w:position w:val="-1"/>
          <w:sz w:val="24"/>
          <w:szCs w:val="24"/>
        </w:rPr>
      </w:pPr>
    </w:p>
    <w:p w:rsidR="005674B3" w:rsidRPr="005674B3" w:rsidRDefault="005674B3" w:rsidP="0064193F">
      <w:pPr>
        <w:adjustRightInd w:val="0"/>
        <w:spacing w:before="32" w:line="248" w:lineRule="exact"/>
        <w:ind w:left="360" w:right="-93"/>
        <w:jc w:val="both"/>
        <w:rPr>
          <w:rFonts w:ascii="Arial" w:hAnsi="Arial" w:cs="Arial"/>
          <w:b/>
          <w:bCs/>
          <w:spacing w:val="-1"/>
          <w:position w:val="-1"/>
          <w:sz w:val="24"/>
          <w:szCs w:val="24"/>
        </w:rPr>
      </w:pPr>
    </w:p>
    <w:p w:rsidR="00AE0EB1" w:rsidRPr="005674B3" w:rsidRDefault="00E23587" w:rsidP="005674B3">
      <w:pPr>
        <w:pStyle w:val="Textoindependiente"/>
        <w:ind w:right="-93"/>
        <w:jc w:val="both"/>
        <w:rPr>
          <w:rFonts w:ascii="Arial" w:hAnsi="Arial" w:cs="Arial"/>
          <w:b/>
          <w:sz w:val="24"/>
          <w:szCs w:val="24"/>
        </w:rPr>
      </w:pPr>
      <w:r w:rsidRPr="005674B3">
        <w:rPr>
          <w:rFonts w:ascii="Arial" w:hAnsi="Arial" w:cs="Arial"/>
          <w:b/>
          <w:sz w:val="24"/>
          <w:szCs w:val="24"/>
        </w:rPr>
        <w:t xml:space="preserve">10. </w:t>
      </w:r>
      <w:r w:rsidR="00AE0EB1" w:rsidRPr="005674B3">
        <w:rPr>
          <w:rFonts w:ascii="Arial" w:hAnsi="Arial" w:cs="Arial"/>
          <w:b/>
          <w:sz w:val="24"/>
          <w:szCs w:val="24"/>
        </w:rPr>
        <w:t>AUTORIZACION USO DE DATOS PERSONALES</w:t>
      </w:r>
    </w:p>
    <w:p w:rsidR="00AE0EB1" w:rsidRPr="005674B3" w:rsidRDefault="00AE0EB1" w:rsidP="005674B3">
      <w:pPr>
        <w:pStyle w:val="Textoindependiente"/>
        <w:ind w:right="-93"/>
        <w:jc w:val="both"/>
        <w:rPr>
          <w:rFonts w:ascii="Arial" w:hAnsi="Arial" w:cs="Arial"/>
          <w:sz w:val="24"/>
          <w:szCs w:val="24"/>
        </w:rPr>
      </w:pPr>
    </w:p>
    <w:p w:rsidR="00AE0EB1" w:rsidRPr="005674B3" w:rsidRDefault="00AE0EB1" w:rsidP="005674B3">
      <w:pPr>
        <w:pStyle w:val="Textoindependiente"/>
        <w:ind w:right="-93"/>
        <w:jc w:val="both"/>
        <w:rPr>
          <w:rFonts w:ascii="Arial" w:hAnsi="Arial" w:cs="Arial"/>
          <w:sz w:val="24"/>
          <w:szCs w:val="24"/>
        </w:rPr>
      </w:pPr>
      <w:r w:rsidRPr="005674B3">
        <w:rPr>
          <w:rFonts w:ascii="Arial" w:hAnsi="Arial" w:cs="Arial"/>
          <w:sz w:val="24"/>
          <w:szCs w:val="24"/>
        </w:rPr>
        <w:t>Para todos los efectos legales de la presente convocatoria, una vez realizada la presentación del artículo</w:t>
      </w:r>
      <w:r w:rsidR="009A7FB2" w:rsidRPr="005674B3">
        <w:rPr>
          <w:rFonts w:ascii="Arial" w:hAnsi="Arial" w:cs="Arial"/>
          <w:sz w:val="24"/>
          <w:szCs w:val="24"/>
        </w:rPr>
        <w:t xml:space="preserve"> a la convocatoria</w:t>
      </w:r>
      <w:r w:rsidRPr="005674B3">
        <w:rPr>
          <w:rFonts w:ascii="Arial" w:hAnsi="Arial" w:cs="Arial"/>
          <w:sz w:val="24"/>
          <w:szCs w:val="24"/>
        </w:rPr>
        <w:t>, el autor-coautor (persona natural o jurídica)</w:t>
      </w:r>
      <w:r w:rsidR="009A7FB2" w:rsidRPr="005674B3">
        <w:rPr>
          <w:rFonts w:ascii="Arial" w:hAnsi="Arial" w:cs="Arial"/>
          <w:sz w:val="24"/>
          <w:szCs w:val="24"/>
        </w:rPr>
        <w:t xml:space="preserve"> autoriza automáticamente </w:t>
      </w:r>
      <w:r w:rsidRPr="005674B3">
        <w:rPr>
          <w:rFonts w:ascii="Arial" w:hAnsi="Arial" w:cs="Arial"/>
          <w:sz w:val="24"/>
          <w:szCs w:val="24"/>
        </w:rPr>
        <w:t>a la Universidad del Cauca, al uso de datos personales y declara que ha recibido autorización expresa de todas las personas naturales y jurídicas</w:t>
      </w:r>
      <w:r w:rsidR="00E74E27" w:rsidRPr="005674B3">
        <w:rPr>
          <w:rFonts w:ascii="Arial" w:hAnsi="Arial" w:cs="Arial"/>
          <w:sz w:val="24"/>
          <w:szCs w:val="24"/>
        </w:rPr>
        <w:t xml:space="preserve"> vinculadas en el artículo</w:t>
      </w:r>
      <w:r w:rsidRPr="005674B3">
        <w:rPr>
          <w:rFonts w:ascii="Arial" w:hAnsi="Arial" w:cs="Arial"/>
          <w:sz w:val="24"/>
          <w:szCs w:val="24"/>
        </w:rPr>
        <w:t>, para suministrar las informaciones a que hace referencia la ley de manejo de datos, igualmente se compromete a responder ante la Universidad del Cauca, por cualquier demanda, reclamación judicial/extrajudicial o litigio presente o eventual.</w:t>
      </w:r>
    </w:p>
    <w:p w:rsidR="00AE0EB1" w:rsidRPr="005674B3" w:rsidRDefault="00AE0EB1" w:rsidP="005674B3">
      <w:pPr>
        <w:pStyle w:val="Textoindependiente"/>
        <w:ind w:right="-93"/>
        <w:jc w:val="both"/>
        <w:rPr>
          <w:rFonts w:ascii="Arial" w:hAnsi="Arial" w:cs="Arial"/>
          <w:sz w:val="24"/>
          <w:szCs w:val="24"/>
        </w:rPr>
      </w:pPr>
    </w:p>
    <w:p w:rsidR="00AE0EB1" w:rsidRPr="005674B3" w:rsidRDefault="00AE0EB1" w:rsidP="005674B3">
      <w:pPr>
        <w:pStyle w:val="Textoindependiente"/>
        <w:ind w:right="-93"/>
        <w:jc w:val="both"/>
        <w:rPr>
          <w:rFonts w:ascii="Arial" w:hAnsi="Arial" w:cs="Arial"/>
          <w:sz w:val="24"/>
          <w:szCs w:val="24"/>
        </w:rPr>
      </w:pPr>
      <w:r w:rsidRPr="005674B3">
        <w:rPr>
          <w:rFonts w:ascii="Arial" w:hAnsi="Arial" w:cs="Arial"/>
          <w:sz w:val="24"/>
          <w:szCs w:val="24"/>
        </w:rPr>
        <w:t>Adicionalmente la presente convocatoria se rige a lo establecido por el Acuerdo Superior 004 de 2018 (Por el cual se modifica y adiciona el Acuerdo 008 de 1999 o Estatuto sobre la Propiedad Intelectual en la Universidad del Cauca).</w:t>
      </w:r>
    </w:p>
    <w:p w:rsidR="00E74E27" w:rsidRPr="005674B3" w:rsidRDefault="00E74E27" w:rsidP="005674B3">
      <w:pPr>
        <w:pStyle w:val="Textoindependiente"/>
        <w:ind w:right="-93"/>
        <w:jc w:val="both"/>
        <w:rPr>
          <w:rFonts w:ascii="Arial" w:hAnsi="Arial" w:cs="Arial"/>
          <w:sz w:val="24"/>
          <w:szCs w:val="24"/>
        </w:rPr>
      </w:pPr>
    </w:p>
    <w:p w:rsidR="009A7FB2" w:rsidRPr="005674B3" w:rsidRDefault="00E23587" w:rsidP="005674B3">
      <w:pPr>
        <w:pStyle w:val="Textoindependiente"/>
        <w:ind w:right="-93"/>
        <w:jc w:val="both"/>
        <w:rPr>
          <w:rFonts w:ascii="Arial" w:hAnsi="Arial" w:cs="Arial"/>
          <w:b/>
          <w:sz w:val="24"/>
          <w:szCs w:val="24"/>
        </w:rPr>
      </w:pPr>
      <w:r w:rsidRPr="005674B3">
        <w:rPr>
          <w:rFonts w:ascii="Arial" w:hAnsi="Arial" w:cs="Arial"/>
          <w:b/>
          <w:sz w:val="24"/>
          <w:szCs w:val="24"/>
        </w:rPr>
        <w:t xml:space="preserve">11. </w:t>
      </w:r>
      <w:r w:rsidR="009A7FB2" w:rsidRPr="005674B3">
        <w:rPr>
          <w:rFonts w:ascii="Arial" w:hAnsi="Arial" w:cs="Arial"/>
          <w:b/>
          <w:sz w:val="24"/>
          <w:szCs w:val="24"/>
        </w:rPr>
        <w:t xml:space="preserve">MODIFICACIONES </w:t>
      </w:r>
    </w:p>
    <w:p w:rsidR="009A7FB2" w:rsidRPr="005674B3" w:rsidRDefault="009A7FB2" w:rsidP="005674B3">
      <w:pPr>
        <w:pStyle w:val="Textoindependiente"/>
        <w:ind w:right="-93"/>
        <w:jc w:val="both"/>
        <w:rPr>
          <w:rFonts w:ascii="Arial" w:hAnsi="Arial" w:cs="Arial"/>
          <w:sz w:val="24"/>
          <w:szCs w:val="24"/>
        </w:rPr>
      </w:pPr>
    </w:p>
    <w:p w:rsidR="009A7FB2" w:rsidRPr="0064193F" w:rsidRDefault="009A7FB2" w:rsidP="005674B3">
      <w:pPr>
        <w:pStyle w:val="Textoindependiente"/>
        <w:ind w:right="-93"/>
        <w:jc w:val="both"/>
        <w:rPr>
          <w:rFonts w:ascii="Arial" w:hAnsi="Arial" w:cs="Arial"/>
          <w:sz w:val="24"/>
          <w:szCs w:val="24"/>
        </w:rPr>
      </w:pPr>
      <w:r w:rsidRPr="0064193F">
        <w:rPr>
          <w:rFonts w:ascii="Arial" w:hAnsi="Arial" w:cs="Arial"/>
          <w:sz w:val="24"/>
          <w:szCs w:val="24"/>
        </w:rPr>
        <w:t>La Vicerrectoría de Investigaciones de la Universidad del Cauca podrá modificar el contenido de los términos de referencia, así como su cronograma por causas de fuerza mayor o caso fortuito, por causas imprevisibles no atribuibles a la Universidad del Cauca y por necesidad de los investigadores acordes con el interés general, garantizando que con la modificación no se vulnerará la expectativa prevista de los posibles participantes.</w:t>
      </w:r>
    </w:p>
    <w:p w:rsidR="009A7FB2" w:rsidRPr="0064193F" w:rsidRDefault="009A7FB2" w:rsidP="005674B3">
      <w:pPr>
        <w:pStyle w:val="Textoindependiente"/>
        <w:ind w:right="-93"/>
        <w:jc w:val="both"/>
        <w:rPr>
          <w:rFonts w:ascii="Arial" w:hAnsi="Arial" w:cs="Arial"/>
          <w:sz w:val="24"/>
          <w:szCs w:val="24"/>
        </w:rPr>
      </w:pPr>
    </w:p>
    <w:p w:rsidR="009A7FB2" w:rsidRPr="005674B3" w:rsidRDefault="00E23587" w:rsidP="005674B3">
      <w:pPr>
        <w:pStyle w:val="Textoindependiente"/>
        <w:ind w:right="-93"/>
        <w:jc w:val="both"/>
        <w:rPr>
          <w:rFonts w:ascii="Arial" w:hAnsi="Arial" w:cs="Arial"/>
          <w:b/>
          <w:sz w:val="24"/>
          <w:szCs w:val="24"/>
        </w:rPr>
      </w:pPr>
      <w:r w:rsidRPr="005674B3">
        <w:rPr>
          <w:rFonts w:ascii="Arial" w:hAnsi="Arial" w:cs="Arial"/>
          <w:b/>
          <w:sz w:val="24"/>
          <w:szCs w:val="24"/>
        </w:rPr>
        <w:t xml:space="preserve">12. </w:t>
      </w:r>
      <w:r w:rsidR="009A7FB2" w:rsidRPr="005674B3">
        <w:rPr>
          <w:rFonts w:ascii="Arial" w:hAnsi="Arial" w:cs="Arial"/>
          <w:b/>
          <w:sz w:val="24"/>
          <w:szCs w:val="24"/>
        </w:rPr>
        <w:t xml:space="preserve">ACEPTACIÓN DE TÉRMINOS Y VERACIDAD </w:t>
      </w:r>
    </w:p>
    <w:p w:rsidR="009A7FB2" w:rsidRPr="005674B3" w:rsidRDefault="009A7FB2" w:rsidP="005674B3">
      <w:pPr>
        <w:pStyle w:val="Textoindependiente"/>
        <w:ind w:right="-93"/>
        <w:jc w:val="both"/>
        <w:rPr>
          <w:rFonts w:ascii="Arial" w:hAnsi="Arial" w:cs="Arial"/>
          <w:sz w:val="24"/>
          <w:szCs w:val="24"/>
        </w:rPr>
      </w:pPr>
      <w:bookmarkStart w:id="0" w:name="_GoBack"/>
      <w:bookmarkEnd w:id="0"/>
    </w:p>
    <w:p w:rsidR="009A7FB2" w:rsidRPr="0064193F" w:rsidRDefault="009A7FB2" w:rsidP="005674B3">
      <w:pPr>
        <w:pStyle w:val="Textoindependiente"/>
        <w:ind w:right="-93"/>
        <w:jc w:val="both"/>
        <w:rPr>
          <w:rFonts w:ascii="Arial" w:hAnsi="Arial" w:cs="Arial"/>
          <w:sz w:val="24"/>
          <w:szCs w:val="24"/>
        </w:rPr>
      </w:pPr>
      <w:r w:rsidRPr="0064193F">
        <w:rPr>
          <w:rFonts w:ascii="Arial" w:hAnsi="Arial" w:cs="Arial"/>
          <w:sz w:val="24"/>
          <w:szCs w:val="24"/>
        </w:rPr>
        <w:t xml:space="preserve">Con la inscripción, los interesados aceptan las características, requisitos y condiciones de la presente convocatoria, así como lo dispuesto en los presentes términos de referencia para el desarrollo de la misma y la entrega del recurso. Una vez presentado el artículo no será posible alegar desconocimiento de lo escrito de los  términos de referencia ni de sus anexos. </w:t>
      </w:r>
    </w:p>
    <w:p w:rsidR="009A7FB2" w:rsidRPr="0064193F" w:rsidRDefault="009A7FB2" w:rsidP="005674B3">
      <w:pPr>
        <w:pStyle w:val="Textoindependiente"/>
        <w:ind w:right="-93"/>
        <w:jc w:val="both"/>
        <w:rPr>
          <w:rFonts w:ascii="Arial" w:hAnsi="Arial" w:cs="Arial"/>
          <w:sz w:val="24"/>
          <w:szCs w:val="24"/>
        </w:rPr>
      </w:pPr>
    </w:p>
    <w:p w:rsidR="009A7FB2" w:rsidRPr="0064193F" w:rsidRDefault="009A7FB2" w:rsidP="005674B3">
      <w:pPr>
        <w:pStyle w:val="Textoindependiente"/>
        <w:ind w:right="-93"/>
        <w:jc w:val="both"/>
        <w:rPr>
          <w:rFonts w:ascii="Arial" w:hAnsi="Arial" w:cs="Arial"/>
          <w:sz w:val="24"/>
          <w:szCs w:val="24"/>
        </w:rPr>
      </w:pPr>
      <w:r w:rsidRPr="0064193F">
        <w:rPr>
          <w:rFonts w:ascii="Arial" w:hAnsi="Arial" w:cs="Arial"/>
          <w:sz w:val="24"/>
          <w:szCs w:val="24"/>
        </w:rPr>
        <w:t>De igual forma declaran que la información suministrada es veraz y corresponde a la realidad. En caso de encontrarse alguna incoherencia o inconsistencia en la información o documentación suministrada, la Vicerrectoría de Investigaciones podrá en cualquier momento rechazar la propuesta o si es del caso declarar la pérdida del beneficio, sin perjuicio de las acciones legales correspondientes.</w:t>
      </w:r>
    </w:p>
    <w:p w:rsidR="004D3B00" w:rsidRPr="0064193F" w:rsidRDefault="004D3B00" w:rsidP="005674B3">
      <w:pPr>
        <w:pStyle w:val="Textoindependiente"/>
        <w:ind w:right="-93"/>
        <w:jc w:val="both"/>
        <w:rPr>
          <w:rFonts w:ascii="Arial" w:hAnsi="Arial" w:cs="Arial"/>
          <w:sz w:val="24"/>
          <w:szCs w:val="24"/>
        </w:rPr>
      </w:pPr>
    </w:p>
    <w:p w:rsidR="00E23587" w:rsidRPr="0064193F" w:rsidRDefault="00E23587" w:rsidP="005674B3">
      <w:pPr>
        <w:pStyle w:val="Textoindependiente"/>
        <w:ind w:right="-93"/>
        <w:jc w:val="both"/>
        <w:rPr>
          <w:rFonts w:ascii="Arial" w:hAnsi="Arial" w:cs="Arial"/>
          <w:sz w:val="24"/>
          <w:szCs w:val="24"/>
        </w:rPr>
      </w:pPr>
    </w:p>
    <w:p w:rsidR="00E23587" w:rsidRPr="0064193F" w:rsidRDefault="00E23587" w:rsidP="005674B3">
      <w:pPr>
        <w:pStyle w:val="Textoindependiente"/>
        <w:ind w:right="-93"/>
        <w:jc w:val="both"/>
        <w:rPr>
          <w:rFonts w:ascii="Arial" w:hAnsi="Arial" w:cs="Arial"/>
          <w:sz w:val="24"/>
          <w:szCs w:val="24"/>
        </w:rPr>
      </w:pPr>
      <w:r w:rsidRPr="0064193F">
        <w:rPr>
          <w:rFonts w:ascii="Arial" w:hAnsi="Arial" w:cs="Arial"/>
          <w:sz w:val="24"/>
          <w:szCs w:val="24"/>
        </w:rPr>
        <w:t>INFORMACIÓN Y CONTACTO</w:t>
      </w:r>
    </w:p>
    <w:p w:rsidR="00E23587" w:rsidRPr="0064193F" w:rsidRDefault="00E23587" w:rsidP="005674B3">
      <w:pPr>
        <w:pStyle w:val="Textoindependiente"/>
        <w:ind w:right="-93"/>
        <w:jc w:val="both"/>
        <w:rPr>
          <w:rFonts w:ascii="Arial" w:hAnsi="Arial" w:cs="Arial"/>
          <w:sz w:val="24"/>
          <w:szCs w:val="24"/>
        </w:rPr>
      </w:pPr>
      <w:r w:rsidRPr="0064193F">
        <w:rPr>
          <w:rFonts w:ascii="Arial" w:hAnsi="Arial" w:cs="Arial"/>
          <w:sz w:val="24"/>
          <w:szCs w:val="24"/>
        </w:rPr>
        <w:t>Universidad del Cauca</w:t>
      </w:r>
    </w:p>
    <w:p w:rsidR="00E23587" w:rsidRPr="0064193F" w:rsidRDefault="00E23587" w:rsidP="005674B3">
      <w:pPr>
        <w:pStyle w:val="Textoindependiente"/>
        <w:ind w:right="-93"/>
        <w:jc w:val="both"/>
        <w:rPr>
          <w:rFonts w:ascii="Arial" w:hAnsi="Arial" w:cs="Arial"/>
          <w:sz w:val="24"/>
          <w:szCs w:val="24"/>
        </w:rPr>
      </w:pPr>
      <w:r w:rsidRPr="0064193F">
        <w:rPr>
          <w:rFonts w:ascii="Arial" w:hAnsi="Arial" w:cs="Arial"/>
          <w:sz w:val="24"/>
          <w:szCs w:val="24"/>
        </w:rPr>
        <w:t>Vicerrectoría de Investigaciones</w:t>
      </w:r>
    </w:p>
    <w:p w:rsidR="00E23587" w:rsidRPr="0064193F" w:rsidRDefault="00E23587" w:rsidP="005674B3">
      <w:pPr>
        <w:pStyle w:val="Textoindependiente"/>
        <w:ind w:right="-93"/>
        <w:jc w:val="both"/>
        <w:rPr>
          <w:rFonts w:ascii="Arial" w:hAnsi="Arial" w:cs="Arial"/>
          <w:sz w:val="24"/>
          <w:szCs w:val="24"/>
        </w:rPr>
      </w:pPr>
      <w:r w:rsidRPr="0064193F">
        <w:rPr>
          <w:rFonts w:ascii="Arial" w:hAnsi="Arial" w:cs="Arial"/>
          <w:sz w:val="24"/>
          <w:szCs w:val="24"/>
        </w:rPr>
        <w:t>Carrera 2 No 1A – 25. Urbanización Caldas. Oficina Popayán (Cauca)</w:t>
      </w:r>
    </w:p>
    <w:p w:rsidR="00E23587" w:rsidRPr="0064193F" w:rsidRDefault="00E23587" w:rsidP="005674B3">
      <w:pPr>
        <w:pStyle w:val="Textoindependiente"/>
        <w:ind w:right="-93"/>
        <w:jc w:val="both"/>
        <w:rPr>
          <w:rFonts w:ascii="Arial" w:hAnsi="Arial" w:cs="Arial"/>
          <w:sz w:val="24"/>
          <w:szCs w:val="24"/>
        </w:rPr>
      </w:pPr>
      <w:r w:rsidRPr="0064193F">
        <w:rPr>
          <w:rFonts w:ascii="Arial" w:hAnsi="Arial" w:cs="Arial"/>
          <w:sz w:val="24"/>
          <w:szCs w:val="24"/>
        </w:rPr>
        <w:t xml:space="preserve">Correo vri@unicauca.edu.co </w:t>
      </w:r>
      <w:proofErr w:type="spellStart"/>
      <w:r w:rsidRPr="0064193F">
        <w:rPr>
          <w:rFonts w:ascii="Arial" w:hAnsi="Arial" w:cs="Arial"/>
          <w:sz w:val="24"/>
          <w:szCs w:val="24"/>
        </w:rPr>
        <w:t>ó</w:t>
      </w:r>
      <w:proofErr w:type="spellEnd"/>
      <w:r w:rsidRPr="0064193F">
        <w:rPr>
          <w:rFonts w:ascii="Arial" w:hAnsi="Arial" w:cs="Arial"/>
          <w:sz w:val="24"/>
          <w:szCs w:val="24"/>
        </w:rPr>
        <w:t xml:space="preserve"> teléfono 8209900 Ext 2606-2629</w:t>
      </w:r>
    </w:p>
    <w:p w:rsidR="00E23587" w:rsidRPr="0064193F" w:rsidRDefault="00E23587" w:rsidP="005674B3">
      <w:pPr>
        <w:pStyle w:val="Textoindependiente"/>
        <w:ind w:right="-93"/>
        <w:jc w:val="both"/>
        <w:rPr>
          <w:rFonts w:ascii="Arial" w:hAnsi="Arial" w:cs="Arial"/>
          <w:sz w:val="24"/>
          <w:szCs w:val="24"/>
        </w:rPr>
      </w:pPr>
    </w:p>
    <w:p w:rsidR="00E23587" w:rsidRPr="0064193F" w:rsidRDefault="00E23587" w:rsidP="005674B3">
      <w:pPr>
        <w:pStyle w:val="Textoindependiente"/>
        <w:ind w:right="-93"/>
        <w:jc w:val="both"/>
        <w:rPr>
          <w:rFonts w:ascii="Arial" w:hAnsi="Arial" w:cs="Arial"/>
          <w:sz w:val="24"/>
          <w:szCs w:val="24"/>
        </w:rPr>
      </w:pPr>
      <w:r w:rsidRPr="0064193F">
        <w:rPr>
          <w:rFonts w:ascii="Arial" w:hAnsi="Arial" w:cs="Arial"/>
          <w:sz w:val="24"/>
          <w:szCs w:val="24"/>
        </w:rPr>
        <w:t>(Original Firmado)</w:t>
      </w:r>
    </w:p>
    <w:p w:rsidR="00E23587" w:rsidRPr="0064193F" w:rsidRDefault="00E23587" w:rsidP="005674B3">
      <w:pPr>
        <w:pStyle w:val="Textoindependiente"/>
        <w:ind w:right="-93"/>
        <w:jc w:val="both"/>
        <w:rPr>
          <w:rFonts w:ascii="Arial" w:hAnsi="Arial" w:cs="Arial"/>
          <w:sz w:val="24"/>
          <w:szCs w:val="24"/>
        </w:rPr>
      </w:pPr>
      <w:r w:rsidRPr="0064193F">
        <w:rPr>
          <w:rFonts w:ascii="Arial" w:hAnsi="Arial" w:cs="Arial"/>
          <w:sz w:val="24"/>
          <w:szCs w:val="24"/>
        </w:rPr>
        <w:t>HECTOR SAMUEL VILLADA CASTILLO</w:t>
      </w:r>
    </w:p>
    <w:p w:rsidR="00E23587" w:rsidRPr="0064193F" w:rsidRDefault="00E23587" w:rsidP="005674B3">
      <w:pPr>
        <w:pStyle w:val="Textoindependiente"/>
        <w:ind w:right="-93"/>
        <w:jc w:val="both"/>
        <w:rPr>
          <w:rFonts w:ascii="Arial" w:hAnsi="Arial" w:cs="Arial"/>
          <w:sz w:val="24"/>
          <w:szCs w:val="24"/>
        </w:rPr>
      </w:pPr>
      <w:r w:rsidRPr="0064193F">
        <w:rPr>
          <w:rFonts w:ascii="Arial" w:hAnsi="Arial" w:cs="Arial"/>
          <w:sz w:val="24"/>
          <w:szCs w:val="24"/>
        </w:rPr>
        <w:t>Vicerrector de Investigaciones</w:t>
      </w:r>
    </w:p>
    <w:p w:rsidR="00135FD6" w:rsidRPr="0064193F" w:rsidRDefault="00135FD6" w:rsidP="0064193F">
      <w:pPr>
        <w:pStyle w:val="Textoindependiente"/>
        <w:ind w:right="-93"/>
        <w:jc w:val="both"/>
        <w:rPr>
          <w:rFonts w:ascii="Arial" w:hAnsi="Arial" w:cs="Arial"/>
          <w:sz w:val="24"/>
          <w:szCs w:val="24"/>
        </w:rPr>
      </w:pPr>
    </w:p>
    <w:sectPr w:rsidR="00135FD6" w:rsidRPr="0064193F" w:rsidSect="009A7FB2">
      <w:headerReference w:type="default" r:id="rId8"/>
      <w:footerReference w:type="default" r:id="rId9"/>
      <w:pgSz w:w="12240" w:h="15840"/>
      <w:pgMar w:top="1417" w:right="1701" w:bottom="1417" w:left="1701" w:header="677"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F14" w:rsidRDefault="00BC3F14">
      <w:r>
        <w:separator/>
      </w:r>
    </w:p>
  </w:endnote>
  <w:endnote w:type="continuationSeparator" w:id="0">
    <w:p w:rsidR="00BC3F14" w:rsidRDefault="00BC3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6216"/>
    </w:tblGrid>
    <w:tr w:rsidR="00E23587" w:rsidRPr="00A53045" w:rsidTr="00CC712B">
      <w:trPr>
        <w:trHeight w:hRule="exact" w:val="1801"/>
      </w:trPr>
      <w:tc>
        <w:tcPr>
          <w:tcW w:w="3936" w:type="dxa"/>
        </w:tcPr>
        <w:p w:rsidR="00E23587" w:rsidRDefault="00E23587" w:rsidP="00CC712B">
          <w:pPr>
            <w:pStyle w:val="Piedepgina"/>
            <w:jc w:val="center"/>
            <w:rPr>
              <w:rFonts w:ascii="Arial" w:hAnsi="Arial" w:cs="Arial"/>
              <w:sz w:val="16"/>
              <w:szCs w:val="16"/>
            </w:rPr>
          </w:pPr>
          <w:r>
            <w:rPr>
              <w:rFonts w:ascii="Arial" w:hAnsi="Arial" w:cs="Arial"/>
              <w:noProof/>
              <w:sz w:val="16"/>
              <w:szCs w:val="16"/>
              <w:lang w:val="es-ES" w:eastAsia="es-ES" w:bidi="ar-SA"/>
            </w:rPr>
            <w:drawing>
              <wp:inline distT="0" distB="0" distL="0" distR="0" wp14:anchorId="7BE4805B" wp14:editId="081D18D9">
                <wp:extent cx="1460500" cy="1079500"/>
                <wp:effectExtent l="0" t="0" r="12700" b="1270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1079500"/>
                        </a:xfrm>
                        <a:prstGeom prst="rect">
                          <a:avLst/>
                        </a:prstGeom>
                        <a:noFill/>
                        <a:ln>
                          <a:noFill/>
                        </a:ln>
                      </pic:spPr>
                    </pic:pic>
                  </a:graphicData>
                </a:graphic>
              </wp:inline>
            </w:drawing>
          </w:r>
        </w:p>
      </w:tc>
      <w:tc>
        <w:tcPr>
          <w:tcW w:w="6176" w:type="dxa"/>
        </w:tcPr>
        <w:p w:rsidR="00E23587" w:rsidRPr="00C50AD7" w:rsidRDefault="00E23587" w:rsidP="00CC712B">
          <w:pPr>
            <w:pStyle w:val="Encabezado"/>
            <w:rPr>
              <w:rFonts w:ascii="Garamond" w:hAnsi="Garamond"/>
              <w:noProof/>
              <w:color w:val="1F497D"/>
              <w:sz w:val="26"/>
              <w:szCs w:val="26"/>
              <w:lang w:val="es-ES"/>
            </w:rPr>
          </w:pPr>
        </w:p>
        <w:p w:rsidR="00E23587" w:rsidRDefault="00E23587" w:rsidP="00CC712B">
          <w:pPr>
            <w:pStyle w:val="Piedepgina"/>
            <w:jc w:val="center"/>
            <w:rPr>
              <w:rFonts w:ascii="Garamond" w:hAnsi="Garamond"/>
              <w:i/>
              <w:noProof/>
              <w:color w:val="1F497D"/>
              <w:lang w:val="es-ES"/>
            </w:rPr>
          </w:pPr>
          <w:r w:rsidRPr="00C50AD7">
            <w:rPr>
              <w:rFonts w:ascii="Garamond" w:hAnsi="Garamond"/>
              <w:i/>
              <w:noProof/>
              <w:color w:val="1F497D"/>
              <w:lang w:val="es-ES"/>
            </w:rPr>
            <w:t>Hacia una Universidad comprometida con la paz territorial</w:t>
          </w:r>
        </w:p>
        <w:p w:rsidR="00E23587" w:rsidRPr="00C50AD7" w:rsidRDefault="00E23587" w:rsidP="00CC712B">
          <w:pPr>
            <w:pStyle w:val="Piedepgina"/>
            <w:jc w:val="center"/>
            <w:rPr>
              <w:rFonts w:ascii="Garamond" w:hAnsi="Garamond"/>
              <w:noProof/>
              <w:color w:val="FF0000"/>
              <w:sz w:val="16"/>
              <w:szCs w:val="16"/>
              <w:lang w:val="es-ES"/>
            </w:rPr>
          </w:pPr>
          <w:r w:rsidRPr="00C50AD7">
            <w:rPr>
              <w:rFonts w:ascii="Garamond" w:hAnsi="Garamond"/>
              <w:noProof/>
              <w:color w:val="FF0000"/>
              <w:sz w:val="16"/>
              <w:szCs w:val="16"/>
              <w:lang w:val="es-ES"/>
            </w:rPr>
            <w:t>___________________________________________________________________________</w:t>
          </w:r>
        </w:p>
        <w:p w:rsidR="00E23587" w:rsidRDefault="00E23587" w:rsidP="00CC712B">
          <w:pPr>
            <w:pStyle w:val="Piedepgina"/>
            <w:jc w:val="center"/>
            <w:rPr>
              <w:rFonts w:ascii="Arial" w:hAnsi="Arial"/>
              <w:noProof/>
              <w:color w:val="1F497D"/>
              <w:sz w:val="16"/>
              <w:szCs w:val="16"/>
              <w:lang w:val="es-ES"/>
            </w:rPr>
          </w:pPr>
          <w:r>
            <w:rPr>
              <w:rFonts w:ascii="Arial" w:hAnsi="Arial"/>
              <w:noProof/>
              <w:color w:val="1F497D"/>
              <w:sz w:val="16"/>
              <w:szCs w:val="16"/>
              <w:lang w:val="es-ES"/>
            </w:rPr>
            <w:t>Vicerrectoria de Investigaciones</w:t>
          </w:r>
        </w:p>
        <w:p w:rsidR="00E23587" w:rsidRPr="00C50AD7" w:rsidRDefault="00E23587" w:rsidP="00CC712B">
          <w:pPr>
            <w:pStyle w:val="Piedepgina"/>
            <w:jc w:val="center"/>
            <w:rPr>
              <w:rFonts w:ascii="Arial" w:hAnsi="Arial"/>
              <w:noProof/>
              <w:color w:val="1F497D"/>
              <w:sz w:val="16"/>
              <w:szCs w:val="16"/>
              <w:lang w:val="es-ES"/>
            </w:rPr>
          </w:pPr>
          <w:r w:rsidRPr="00C50AD7">
            <w:rPr>
              <w:rFonts w:ascii="Arial" w:hAnsi="Arial"/>
              <w:noProof/>
              <w:color w:val="1F497D"/>
              <w:sz w:val="16"/>
              <w:szCs w:val="16"/>
              <w:lang w:val="es-ES"/>
            </w:rPr>
            <w:t>C</w:t>
          </w:r>
          <w:r>
            <w:rPr>
              <w:rFonts w:ascii="Arial" w:hAnsi="Arial"/>
              <w:noProof/>
              <w:color w:val="1F497D"/>
              <w:sz w:val="16"/>
              <w:szCs w:val="16"/>
              <w:lang w:val="es-ES"/>
            </w:rPr>
            <w:t xml:space="preserve">arrera 2 # 1A – 25, </w:t>
          </w:r>
          <w:r w:rsidRPr="00C50AD7">
            <w:rPr>
              <w:rFonts w:ascii="Arial" w:hAnsi="Arial"/>
              <w:noProof/>
              <w:color w:val="1F497D"/>
              <w:sz w:val="16"/>
              <w:szCs w:val="16"/>
              <w:lang w:val="es-ES"/>
            </w:rPr>
            <w:t>Popayán - Cauca - Colombia</w:t>
          </w:r>
        </w:p>
        <w:p w:rsidR="00E23587" w:rsidRPr="00C50AD7" w:rsidRDefault="00E23587" w:rsidP="00CC712B">
          <w:pPr>
            <w:pStyle w:val="Piedepgina"/>
            <w:jc w:val="center"/>
            <w:rPr>
              <w:rFonts w:ascii="Arial" w:hAnsi="Arial"/>
              <w:noProof/>
              <w:color w:val="1F497D"/>
              <w:sz w:val="16"/>
              <w:szCs w:val="16"/>
              <w:lang w:val="es-ES"/>
            </w:rPr>
          </w:pPr>
          <w:r w:rsidRPr="00C50AD7">
            <w:rPr>
              <w:rFonts w:ascii="Arial" w:hAnsi="Arial"/>
              <w:noProof/>
              <w:color w:val="1F497D"/>
              <w:sz w:val="16"/>
              <w:szCs w:val="16"/>
              <w:lang w:val="es-ES"/>
            </w:rPr>
            <w:t>Teléfono:</w:t>
          </w:r>
          <w:r>
            <w:rPr>
              <w:rFonts w:ascii="Arial" w:hAnsi="Arial"/>
              <w:noProof/>
              <w:color w:val="1F497D"/>
              <w:sz w:val="16"/>
              <w:szCs w:val="16"/>
              <w:lang w:val="es-ES"/>
            </w:rPr>
            <w:t xml:space="preserve"> 8209800 Exts.-2630</w:t>
          </w:r>
        </w:p>
        <w:p w:rsidR="00E23587" w:rsidRPr="00C50AD7" w:rsidRDefault="00E23587" w:rsidP="00CC712B">
          <w:pPr>
            <w:pStyle w:val="Piedepgina"/>
            <w:jc w:val="center"/>
            <w:rPr>
              <w:rFonts w:ascii="Arial" w:hAnsi="Arial"/>
              <w:i/>
              <w:noProof/>
              <w:color w:val="1F497D"/>
              <w:lang w:val="es-ES"/>
            </w:rPr>
          </w:pPr>
          <w:r>
            <w:rPr>
              <w:rFonts w:ascii="Arial" w:hAnsi="Arial"/>
              <w:noProof/>
              <w:sz w:val="16"/>
              <w:szCs w:val="16"/>
              <w:lang w:val="es-ES"/>
            </w:rPr>
            <w:t xml:space="preserve"> </w:t>
          </w:r>
          <w:r>
            <w:rPr>
              <w:rFonts w:ascii="Arial" w:hAnsi="Arial"/>
              <w:noProof/>
              <w:color w:val="1F497D"/>
              <w:sz w:val="16"/>
              <w:szCs w:val="16"/>
              <w:lang w:val="es-ES"/>
            </w:rPr>
            <w:t>vri</w:t>
          </w:r>
          <w:r w:rsidRPr="00C50AD7">
            <w:rPr>
              <w:rFonts w:ascii="Arial" w:hAnsi="Arial"/>
              <w:noProof/>
              <w:color w:val="1F497D"/>
              <w:sz w:val="16"/>
              <w:szCs w:val="16"/>
              <w:lang w:val="es-ES"/>
            </w:rPr>
            <w:t xml:space="preserve">@unicauca.edu.co  </w:t>
          </w:r>
          <w:r>
            <w:rPr>
              <w:rFonts w:ascii="Arial" w:hAnsi="Arial"/>
              <w:noProof/>
              <w:color w:val="1F497D"/>
              <w:sz w:val="16"/>
              <w:szCs w:val="16"/>
              <w:lang w:val="es-ES"/>
            </w:rPr>
            <w:t xml:space="preserve">- </w:t>
          </w:r>
          <w:r w:rsidRPr="00C50AD7">
            <w:rPr>
              <w:rFonts w:ascii="Arial" w:hAnsi="Arial"/>
              <w:noProof/>
              <w:color w:val="1F497D"/>
              <w:sz w:val="16"/>
              <w:szCs w:val="16"/>
              <w:lang w:val="es-ES"/>
            </w:rPr>
            <w:t xml:space="preserve"> www.unicauca.edu.co</w:t>
          </w:r>
        </w:p>
        <w:p w:rsidR="00E23587" w:rsidRPr="00C50AD7" w:rsidRDefault="00E23587" w:rsidP="00CC712B">
          <w:pPr>
            <w:pStyle w:val="Piedepgina"/>
            <w:jc w:val="center"/>
            <w:rPr>
              <w:rFonts w:ascii="Arial" w:hAnsi="Arial"/>
              <w:i/>
              <w:noProof/>
              <w:color w:val="1F497D"/>
              <w:lang w:val="es-ES"/>
            </w:rPr>
          </w:pPr>
        </w:p>
        <w:p w:rsidR="00E23587" w:rsidRPr="00A53045" w:rsidRDefault="00E23587" w:rsidP="00CC712B">
          <w:pPr>
            <w:pStyle w:val="Piedepgina"/>
            <w:jc w:val="center"/>
            <w:rPr>
              <w:rFonts w:ascii="Arial" w:hAnsi="Arial" w:cs="Arial"/>
              <w:i/>
              <w:lang w:val="es-ES"/>
            </w:rPr>
          </w:pPr>
        </w:p>
      </w:tc>
    </w:tr>
  </w:tbl>
  <w:p w:rsidR="00E23587" w:rsidRPr="00E23587" w:rsidRDefault="00E23587">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F14" w:rsidRDefault="00BC3F14">
      <w:r>
        <w:separator/>
      </w:r>
    </w:p>
  </w:footnote>
  <w:footnote w:type="continuationSeparator" w:id="0">
    <w:p w:rsidR="00BC3F14" w:rsidRDefault="00BC3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587" w:rsidRDefault="00E23587" w:rsidP="00E23587"/>
  <w:tbl>
    <w:tblPr>
      <w:tblStyle w:val="Tablaconcuadrcula"/>
      <w:tblW w:w="8363" w:type="dxa"/>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2977"/>
    </w:tblGrid>
    <w:tr w:rsidR="00E23587" w:rsidTr="00CC712B">
      <w:trPr>
        <w:trHeight w:val="2548"/>
      </w:trPr>
      <w:tc>
        <w:tcPr>
          <w:tcW w:w="5386" w:type="dxa"/>
          <w:vAlign w:val="center"/>
        </w:tcPr>
        <w:p w:rsidR="00E23587" w:rsidRDefault="00E23587" w:rsidP="00CC712B">
          <w:pPr>
            <w:pStyle w:val="Encabezado"/>
            <w:rPr>
              <w:rFonts w:ascii="Garamond" w:hAnsi="Garamond"/>
              <w:noProof/>
              <w:color w:val="1F497D"/>
              <w:sz w:val="26"/>
              <w:szCs w:val="26"/>
              <w:lang w:val="es-ES"/>
            </w:rPr>
          </w:pPr>
          <w:r>
            <w:rPr>
              <w:rFonts w:ascii="Garamond" w:hAnsi="Garamond"/>
              <w:noProof/>
              <w:color w:val="1F497D"/>
              <w:sz w:val="26"/>
              <w:szCs w:val="26"/>
              <w:lang w:val="es-ES"/>
            </w:rPr>
            <w:t>Vicerrectoria de Investigaciones</w:t>
          </w:r>
        </w:p>
        <w:p w:rsidR="00E23587" w:rsidRPr="00BF6F23" w:rsidRDefault="00E23587" w:rsidP="00CC712B">
          <w:pPr>
            <w:pStyle w:val="Encabezado"/>
            <w:rPr>
              <w:rFonts w:ascii="Garamond" w:hAnsi="Garamond"/>
              <w:b/>
              <w:color w:val="1F497D"/>
            </w:rPr>
          </w:pPr>
        </w:p>
      </w:tc>
      <w:tc>
        <w:tcPr>
          <w:tcW w:w="2977" w:type="dxa"/>
        </w:tcPr>
        <w:p w:rsidR="00E23587" w:rsidRDefault="00E23587" w:rsidP="00CC712B">
          <w:pPr>
            <w:pStyle w:val="Encabezado"/>
            <w:jc w:val="center"/>
          </w:pPr>
        </w:p>
        <w:p w:rsidR="00E23587" w:rsidRPr="009E0BCE" w:rsidRDefault="00E23587" w:rsidP="00CC712B">
          <w:pPr>
            <w:ind w:left="708"/>
            <w:jc w:val="center"/>
          </w:pPr>
          <w:r>
            <w:rPr>
              <w:noProof/>
              <w:lang w:val="es-ES" w:eastAsia="es-ES" w:bidi="ar-SA"/>
            </w:rPr>
            <w:drawing>
              <wp:inline distT="0" distB="0" distL="0" distR="0" wp14:anchorId="000AAAF2" wp14:editId="344CA862">
                <wp:extent cx="928793" cy="1393190"/>
                <wp:effectExtent l="0" t="0" r="11430" b="381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75" cy="1394363"/>
                        </a:xfrm>
                        <a:prstGeom prst="rect">
                          <a:avLst/>
                        </a:prstGeom>
                        <a:noFill/>
                        <a:ln>
                          <a:noFill/>
                        </a:ln>
                      </pic:spPr>
                    </pic:pic>
                  </a:graphicData>
                </a:graphic>
              </wp:inline>
            </w:drawing>
          </w:r>
        </w:p>
      </w:tc>
    </w:tr>
  </w:tbl>
  <w:p w:rsidR="00E23587" w:rsidRDefault="00E23587" w:rsidP="00E23587">
    <w:pPr>
      <w:pStyle w:val="Encabezado"/>
    </w:pPr>
  </w:p>
  <w:p w:rsidR="00135FD6" w:rsidRDefault="00135FD6">
    <w:pPr>
      <w:pStyle w:val="Textoindependiente"/>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1E10"/>
    <w:multiLevelType w:val="hybridMultilevel"/>
    <w:tmpl w:val="FE0E00F6"/>
    <w:lvl w:ilvl="0" w:tplc="0C0A0001">
      <w:start w:val="1"/>
      <w:numFmt w:val="bullet"/>
      <w:lvlText w:val=""/>
      <w:lvlJc w:val="left"/>
      <w:pPr>
        <w:ind w:left="1070" w:hanging="360"/>
      </w:pPr>
      <w:rPr>
        <w:rFonts w:ascii="Symbol" w:hAnsi="Symbol" w:hint="default"/>
      </w:rPr>
    </w:lvl>
    <w:lvl w:ilvl="1" w:tplc="0C0A0003" w:tentative="1">
      <w:start w:val="1"/>
      <w:numFmt w:val="bullet"/>
      <w:lvlText w:val="o"/>
      <w:lvlJc w:val="left"/>
      <w:pPr>
        <w:ind w:left="1790" w:hanging="360"/>
      </w:pPr>
      <w:rPr>
        <w:rFonts w:ascii="Courier New" w:hAnsi="Courier New" w:cs="Courier New" w:hint="default"/>
      </w:rPr>
    </w:lvl>
    <w:lvl w:ilvl="2" w:tplc="0C0A0005" w:tentative="1">
      <w:start w:val="1"/>
      <w:numFmt w:val="bullet"/>
      <w:lvlText w:val=""/>
      <w:lvlJc w:val="left"/>
      <w:pPr>
        <w:ind w:left="2510" w:hanging="360"/>
      </w:pPr>
      <w:rPr>
        <w:rFonts w:ascii="Wingdings" w:hAnsi="Wingdings" w:hint="default"/>
      </w:rPr>
    </w:lvl>
    <w:lvl w:ilvl="3" w:tplc="0C0A0001" w:tentative="1">
      <w:start w:val="1"/>
      <w:numFmt w:val="bullet"/>
      <w:lvlText w:val=""/>
      <w:lvlJc w:val="left"/>
      <w:pPr>
        <w:ind w:left="3230" w:hanging="360"/>
      </w:pPr>
      <w:rPr>
        <w:rFonts w:ascii="Symbol" w:hAnsi="Symbol" w:hint="default"/>
      </w:rPr>
    </w:lvl>
    <w:lvl w:ilvl="4" w:tplc="0C0A0003" w:tentative="1">
      <w:start w:val="1"/>
      <w:numFmt w:val="bullet"/>
      <w:lvlText w:val="o"/>
      <w:lvlJc w:val="left"/>
      <w:pPr>
        <w:ind w:left="3950" w:hanging="360"/>
      </w:pPr>
      <w:rPr>
        <w:rFonts w:ascii="Courier New" w:hAnsi="Courier New" w:cs="Courier New" w:hint="default"/>
      </w:rPr>
    </w:lvl>
    <w:lvl w:ilvl="5" w:tplc="0C0A0005" w:tentative="1">
      <w:start w:val="1"/>
      <w:numFmt w:val="bullet"/>
      <w:lvlText w:val=""/>
      <w:lvlJc w:val="left"/>
      <w:pPr>
        <w:ind w:left="4670" w:hanging="360"/>
      </w:pPr>
      <w:rPr>
        <w:rFonts w:ascii="Wingdings" w:hAnsi="Wingdings" w:hint="default"/>
      </w:rPr>
    </w:lvl>
    <w:lvl w:ilvl="6" w:tplc="0C0A0001" w:tentative="1">
      <w:start w:val="1"/>
      <w:numFmt w:val="bullet"/>
      <w:lvlText w:val=""/>
      <w:lvlJc w:val="left"/>
      <w:pPr>
        <w:ind w:left="5390" w:hanging="360"/>
      </w:pPr>
      <w:rPr>
        <w:rFonts w:ascii="Symbol" w:hAnsi="Symbol" w:hint="default"/>
      </w:rPr>
    </w:lvl>
    <w:lvl w:ilvl="7" w:tplc="0C0A0003" w:tentative="1">
      <w:start w:val="1"/>
      <w:numFmt w:val="bullet"/>
      <w:lvlText w:val="o"/>
      <w:lvlJc w:val="left"/>
      <w:pPr>
        <w:ind w:left="6110" w:hanging="360"/>
      </w:pPr>
      <w:rPr>
        <w:rFonts w:ascii="Courier New" w:hAnsi="Courier New" w:cs="Courier New" w:hint="default"/>
      </w:rPr>
    </w:lvl>
    <w:lvl w:ilvl="8" w:tplc="0C0A0005" w:tentative="1">
      <w:start w:val="1"/>
      <w:numFmt w:val="bullet"/>
      <w:lvlText w:val=""/>
      <w:lvlJc w:val="left"/>
      <w:pPr>
        <w:ind w:left="6830" w:hanging="360"/>
      </w:pPr>
      <w:rPr>
        <w:rFonts w:ascii="Wingdings" w:hAnsi="Wingdings" w:hint="default"/>
      </w:rPr>
    </w:lvl>
  </w:abstractNum>
  <w:abstractNum w:abstractNumId="1">
    <w:nsid w:val="18356478"/>
    <w:multiLevelType w:val="hybridMultilevel"/>
    <w:tmpl w:val="378453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A8F3B4B"/>
    <w:multiLevelType w:val="hybridMultilevel"/>
    <w:tmpl w:val="B2CCDB50"/>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3">
    <w:nsid w:val="3C942DFD"/>
    <w:multiLevelType w:val="hybridMultilevel"/>
    <w:tmpl w:val="F3BE4628"/>
    <w:lvl w:ilvl="0" w:tplc="FEC2EA38">
      <w:start w:val="1"/>
      <w:numFmt w:val="decimal"/>
      <w:lvlText w:val="%1."/>
      <w:lvlJc w:val="left"/>
      <w:pPr>
        <w:ind w:left="1663" w:hanging="360"/>
      </w:pPr>
      <w:rPr>
        <w:rFonts w:ascii="DejaVu Sans" w:eastAsia="DejaVu Sans" w:hAnsi="DejaVu Sans" w:cs="DejaVu Sans" w:hint="default"/>
        <w:w w:val="99"/>
        <w:sz w:val="20"/>
        <w:szCs w:val="20"/>
        <w:lang w:val="es-CO" w:eastAsia="es-CO" w:bidi="es-CO"/>
      </w:rPr>
    </w:lvl>
    <w:lvl w:ilvl="1" w:tplc="2B7C849E">
      <w:numFmt w:val="bullet"/>
      <w:lvlText w:val="•"/>
      <w:lvlJc w:val="left"/>
      <w:pPr>
        <w:ind w:left="2528" w:hanging="360"/>
      </w:pPr>
      <w:rPr>
        <w:rFonts w:hint="default"/>
        <w:lang w:val="es-CO" w:eastAsia="es-CO" w:bidi="es-CO"/>
      </w:rPr>
    </w:lvl>
    <w:lvl w:ilvl="2" w:tplc="12882A28">
      <w:numFmt w:val="bullet"/>
      <w:lvlText w:val="•"/>
      <w:lvlJc w:val="left"/>
      <w:pPr>
        <w:ind w:left="3396" w:hanging="360"/>
      </w:pPr>
      <w:rPr>
        <w:rFonts w:hint="default"/>
        <w:lang w:val="es-CO" w:eastAsia="es-CO" w:bidi="es-CO"/>
      </w:rPr>
    </w:lvl>
    <w:lvl w:ilvl="3" w:tplc="BD68EF28">
      <w:numFmt w:val="bullet"/>
      <w:lvlText w:val="•"/>
      <w:lvlJc w:val="left"/>
      <w:pPr>
        <w:ind w:left="4264" w:hanging="360"/>
      </w:pPr>
      <w:rPr>
        <w:rFonts w:hint="default"/>
        <w:lang w:val="es-CO" w:eastAsia="es-CO" w:bidi="es-CO"/>
      </w:rPr>
    </w:lvl>
    <w:lvl w:ilvl="4" w:tplc="502E4BA8">
      <w:numFmt w:val="bullet"/>
      <w:lvlText w:val="•"/>
      <w:lvlJc w:val="left"/>
      <w:pPr>
        <w:ind w:left="5132" w:hanging="360"/>
      </w:pPr>
      <w:rPr>
        <w:rFonts w:hint="default"/>
        <w:lang w:val="es-CO" w:eastAsia="es-CO" w:bidi="es-CO"/>
      </w:rPr>
    </w:lvl>
    <w:lvl w:ilvl="5" w:tplc="E7B6D778">
      <w:numFmt w:val="bullet"/>
      <w:lvlText w:val="•"/>
      <w:lvlJc w:val="left"/>
      <w:pPr>
        <w:ind w:left="6000" w:hanging="360"/>
      </w:pPr>
      <w:rPr>
        <w:rFonts w:hint="default"/>
        <w:lang w:val="es-CO" w:eastAsia="es-CO" w:bidi="es-CO"/>
      </w:rPr>
    </w:lvl>
    <w:lvl w:ilvl="6" w:tplc="BFA486F2">
      <w:numFmt w:val="bullet"/>
      <w:lvlText w:val="•"/>
      <w:lvlJc w:val="left"/>
      <w:pPr>
        <w:ind w:left="6868" w:hanging="360"/>
      </w:pPr>
      <w:rPr>
        <w:rFonts w:hint="default"/>
        <w:lang w:val="es-CO" w:eastAsia="es-CO" w:bidi="es-CO"/>
      </w:rPr>
    </w:lvl>
    <w:lvl w:ilvl="7" w:tplc="629668EC">
      <w:numFmt w:val="bullet"/>
      <w:lvlText w:val="•"/>
      <w:lvlJc w:val="left"/>
      <w:pPr>
        <w:ind w:left="7736" w:hanging="360"/>
      </w:pPr>
      <w:rPr>
        <w:rFonts w:hint="default"/>
        <w:lang w:val="es-CO" w:eastAsia="es-CO" w:bidi="es-CO"/>
      </w:rPr>
    </w:lvl>
    <w:lvl w:ilvl="8" w:tplc="A9FA8826">
      <w:numFmt w:val="bullet"/>
      <w:lvlText w:val="•"/>
      <w:lvlJc w:val="left"/>
      <w:pPr>
        <w:ind w:left="8604" w:hanging="360"/>
      </w:pPr>
      <w:rPr>
        <w:rFonts w:hint="default"/>
        <w:lang w:val="es-CO" w:eastAsia="es-CO" w:bidi="es-CO"/>
      </w:rPr>
    </w:lvl>
  </w:abstractNum>
  <w:abstractNum w:abstractNumId="4">
    <w:nsid w:val="42E10476"/>
    <w:multiLevelType w:val="hybridMultilevel"/>
    <w:tmpl w:val="BE3EEEDA"/>
    <w:lvl w:ilvl="0" w:tplc="CED09B10">
      <w:numFmt w:val="bullet"/>
      <w:lvlText w:val=""/>
      <w:lvlJc w:val="left"/>
      <w:pPr>
        <w:ind w:left="1462" w:hanging="360"/>
      </w:pPr>
      <w:rPr>
        <w:rFonts w:ascii="Symbol" w:eastAsia="Symbol" w:hAnsi="Symbol" w:cs="Symbol" w:hint="default"/>
        <w:w w:val="99"/>
        <w:sz w:val="20"/>
        <w:szCs w:val="20"/>
        <w:lang w:val="es-CO" w:eastAsia="es-CO" w:bidi="es-CO"/>
      </w:rPr>
    </w:lvl>
    <w:lvl w:ilvl="1" w:tplc="3F5CFF44">
      <w:numFmt w:val="bullet"/>
      <w:lvlText w:val="•"/>
      <w:lvlJc w:val="left"/>
      <w:pPr>
        <w:ind w:left="2348" w:hanging="360"/>
      </w:pPr>
      <w:rPr>
        <w:rFonts w:hint="default"/>
        <w:lang w:val="es-CO" w:eastAsia="es-CO" w:bidi="es-CO"/>
      </w:rPr>
    </w:lvl>
    <w:lvl w:ilvl="2" w:tplc="947E19BA">
      <w:numFmt w:val="bullet"/>
      <w:lvlText w:val="•"/>
      <w:lvlJc w:val="left"/>
      <w:pPr>
        <w:ind w:left="3236" w:hanging="360"/>
      </w:pPr>
      <w:rPr>
        <w:rFonts w:hint="default"/>
        <w:lang w:val="es-CO" w:eastAsia="es-CO" w:bidi="es-CO"/>
      </w:rPr>
    </w:lvl>
    <w:lvl w:ilvl="3" w:tplc="3C2241F8">
      <w:numFmt w:val="bullet"/>
      <w:lvlText w:val="•"/>
      <w:lvlJc w:val="left"/>
      <w:pPr>
        <w:ind w:left="4124" w:hanging="360"/>
      </w:pPr>
      <w:rPr>
        <w:rFonts w:hint="default"/>
        <w:lang w:val="es-CO" w:eastAsia="es-CO" w:bidi="es-CO"/>
      </w:rPr>
    </w:lvl>
    <w:lvl w:ilvl="4" w:tplc="36AE32E8">
      <w:numFmt w:val="bullet"/>
      <w:lvlText w:val="•"/>
      <w:lvlJc w:val="left"/>
      <w:pPr>
        <w:ind w:left="5012" w:hanging="360"/>
      </w:pPr>
      <w:rPr>
        <w:rFonts w:hint="default"/>
        <w:lang w:val="es-CO" w:eastAsia="es-CO" w:bidi="es-CO"/>
      </w:rPr>
    </w:lvl>
    <w:lvl w:ilvl="5" w:tplc="4420E8F8">
      <w:numFmt w:val="bullet"/>
      <w:lvlText w:val="•"/>
      <w:lvlJc w:val="left"/>
      <w:pPr>
        <w:ind w:left="5900" w:hanging="360"/>
      </w:pPr>
      <w:rPr>
        <w:rFonts w:hint="default"/>
        <w:lang w:val="es-CO" w:eastAsia="es-CO" w:bidi="es-CO"/>
      </w:rPr>
    </w:lvl>
    <w:lvl w:ilvl="6" w:tplc="375AEE2A">
      <w:numFmt w:val="bullet"/>
      <w:lvlText w:val="•"/>
      <w:lvlJc w:val="left"/>
      <w:pPr>
        <w:ind w:left="6788" w:hanging="360"/>
      </w:pPr>
      <w:rPr>
        <w:rFonts w:hint="default"/>
        <w:lang w:val="es-CO" w:eastAsia="es-CO" w:bidi="es-CO"/>
      </w:rPr>
    </w:lvl>
    <w:lvl w:ilvl="7" w:tplc="893E8744">
      <w:numFmt w:val="bullet"/>
      <w:lvlText w:val="•"/>
      <w:lvlJc w:val="left"/>
      <w:pPr>
        <w:ind w:left="7676" w:hanging="360"/>
      </w:pPr>
      <w:rPr>
        <w:rFonts w:hint="default"/>
        <w:lang w:val="es-CO" w:eastAsia="es-CO" w:bidi="es-CO"/>
      </w:rPr>
    </w:lvl>
    <w:lvl w:ilvl="8" w:tplc="D1CAC002">
      <w:numFmt w:val="bullet"/>
      <w:lvlText w:val="•"/>
      <w:lvlJc w:val="left"/>
      <w:pPr>
        <w:ind w:left="8564" w:hanging="360"/>
      </w:pPr>
      <w:rPr>
        <w:rFonts w:hint="default"/>
        <w:lang w:val="es-CO" w:eastAsia="es-CO" w:bidi="es-CO"/>
      </w:rPr>
    </w:lvl>
  </w:abstractNum>
  <w:abstractNum w:abstractNumId="5">
    <w:nsid w:val="458E1E0E"/>
    <w:multiLevelType w:val="hybridMultilevel"/>
    <w:tmpl w:val="F54649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49DB1989"/>
    <w:multiLevelType w:val="hybridMultilevel"/>
    <w:tmpl w:val="FC14237A"/>
    <w:lvl w:ilvl="0" w:tplc="6D4A252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117230C"/>
    <w:multiLevelType w:val="hybridMultilevel"/>
    <w:tmpl w:val="8C6469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4F329FB"/>
    <w:multiLevelType w:val="hybridMultilevel"/>
    <w:tmpl w:val="76343912"/>
    <w:lvl w:ilvl="0" w:tplc="D7440F00">
      <w:start w:val="1"/>
      <w:numFmt w:val="decimal"/>
      <w:lvlText w:val="%1."/>
      <w:lvlJc w:val="left"/>
      <w:pPr>
        <w:ind w:left="1462" w:hanging="360"/>
      </w:pPr>
      <w:rPr>
        <w:rFonts w:ascii="Trebuchet MS" w:eastAsia="Trebuchet MS" w:hAnsi="Trebuchet MS" w:cs="Trebuchet MS" w:hint="default"/>
        <w:i/>
        <w:w w:val="101"/>
        <w:sz w:val="21"/>
        <w:szCs w:val="21"/>
        <w:lang w:val="es-CO" w:eastAsia="es-CO" w:bidi="es-CO"/>
      </w:rPr>
    </w:lvl>
    <w:lvl w:ilvl="1" w:tplc="C57EFA46">
      <w:numFmt w:val="bullet"/>
      <w:lvlText w:val="-"/>
      <w:lvlJc w:val="left"/>
      <w:pPr>
        <w:ind w:left="1822" w:hanging="360"/>
      </w:pPr>
      <w:rPr>
        <w:rFonts w:hint="default"/>
        <w:w w:val="99"/>
        <w:lang w:val="es-CO" w:eastAsia="es-CO" w:bidi="es-CO"/>
      </w:rPr>
    </w:lvl>
    <w:lvl w:ilvl="2" w:tplc="D3608088">
      <w:numFmt w:val="bullet"/>
      <w:lvlText w:val="•"/>
      <w:lvlJc w:val="left"/>
      <w:pPr>
        <w:ind w:left="2766" w:hanging="360"/>
      </w:pPr>
      <w:rPr>
        <w:rFonts w:hint="default"/>
        <w:lang w:val="es-CO" w:eastAsia="es-CO" w:bidi="es-CO"/>
      </w:rPr>
    </w:lvl>
    <w:lvl w:ilvl="3" w:tplc="450C3526">
      <w:numFmt w:val="bullet"/>
      <w:lvlText w:val="•"/>
      <w:lvlJc w:val="left"/>
      <w:pPr>
        <w:ind w:left="3713" w:hanging="360"/>
      </w:pPr>
      <w:rPr>
        <w:rFonts w:hint="default"/>
        <w:lang w:val="es-CO" w:eastAsia="es-CO" w:bidi="es-CO"/>
      </w:rPr>
    </w:lvl>
    <w:lvl w:ilvl="4" w:tplc="47D8A688">
      <w:numFmt w:val="bullet"/>
      <w:lvlText w:val="•"/>
      <w:lvlJc w:val="left"/>
      <w:pPr>
        <w:ind w:left="4660" w:hanging="360"/>
      </w:pPr>
      <w:rPr>
        <w:rFonts w:hint="default"/>
        <w:lang w:val="es-CO" w:eastAsia="es-CO" w:bidi="es-CO"/>
      </w:rPr>
    </w:lvl>
    <w:lvl w:ilvl="5" w:tplc="4192E05A">
      <w:numFmt w:val="bullet"/>
      <w:lvlText w:val="•"/>
      <w:lvlJc w:val="left"/>
      <w:pPr>
        <w:ind w:left="5606" w:hanging="360"/>
      </w:pPr>
      <w:rPr>
        <w:rFonts w:hint="default"/>
        <w:lang w:val="es-CO" w:eastAsia="es-CO" w:bidi="es-CO"/>
      </w:rPr>
    </w:lvl>
    <w:lvl w:ilvl="6" w:tplc="7B7821F4">
      <w:numFmt w:val="bullet"/>
      <w:lvlText w:val="•"/>
      <w:lvlJc w:val="left"/>
      <w:pPr>
        <w:ind w:left="6553" w:hanging="360"/>
      </w:pPr>
      <w:rPr>
        <w:rFonts w:hint="default"/>
        <w:lang w:val="es-CO" w:eastAsia="es-CO" w:bidi="es-CO"/>
      </w:rPr>
    </w:lvl>
    <w:lvl w:ilvl="7" w:tplc="07A6BBFA">
      <w:numFmt w:val="bullet"/>
      <w:lvlText w:val="•"/>
      <w:lvlJc w:val="left"/>
      <w:pPr>
        <w:ind w:left="7500" w:hanging="360"/>
      </w:pPr>
      <w:rPr>
        <w:rFonts w:hint="default"/>
        <w:lang w:val="es-CO" w:eastAsia="es-CO" w:bidi="es-CO"/>
      </w:rPr>
    </w:lvl>
    <w:lvl w:ilvl="8" w:tplc="D86E94D0">
      <w:numFmt w:val="bullet"/>
      <w:lvlText w:val="•"/>
      <w:lvlJc w:val="left"/>
      <w:pPr>
        <w:ind w:left="8446" w:hanging="360"/>
      </w:pPr>
      <w:rPr>
        <w:rFonts w:hint="default"/>
        <w:lang w:val="es-CO" w:eastAsia="es-CO" w:bidi="es-CO"/>
      </w:rPr>
    </w:lvl>
  </w:abstractNum>
  <w:abstractNum w:abstractNumId="9">
    <w:nsid w:val="620F127D"/>
    <w:multiLevelType w:val="hybridMultilevel"/>
    <w:tmpl w:val="DF0096B4"/>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10">
    <w:nsid w:val="63C83531"/>
    <w:multiLevelType w:val="hybridMultilevel"/>
    <w:tmpl w:val="99A6E0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D3D646A"/>
    <w:multiLevelType w:val="hybridMultilevel"/>
    <w:tmpl w:val="4F000546"/>
    <w:lvl w:ilvl="0" w:tplc="EB5CD802">
      <w:start w:val="3"/>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3"/>
  </w:num>
  <w:num w:numId="2">
    <w:abstractNumId w:val="8"/>
  </w:num>
  <w:num w:numId="3">
    <w:abstractNumId w:val="4"/>
  </w:num>
  <w:num w:numId="4">
    <w:abstractNumId w:val="5"/>
  </w:num>
  <w:num w:numId="5">
    <w:abstractNumId w:val="11"/>
  </w:num>
  <w:num w:numId="6">
    <w:abstractNumId w:val="7"/>
  </w:num>
  <w:num w:numId="7">
    <w:abstractNumId w:val="1"/>
  </w:num>
  <w:num w:numId="8">
    <w:abstractNumId w:val="0"/>
  </w:num>
  <w:num w:numId="9">
    <w:abstractNumId w:val="10"/>
  </w:num>
  <w:num w:numId="10">
    <w:abstractNumId w:val="6"/>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FD6"/>
    <w:rsid w:val="00026F22"/>
    <w:rsid w:val="00031056"/>
    <w:rsid w:val="000632DE"/>
    <w:rsid w:val="000A0B6C"/>
    <w:rsid w:val="00116D32"/>
    <w:rsid w:val="00124F79"/>
    <w:rsid w:val="00135FD6"/>
    <w:rsid w:val="001512AC"/>
    <w:rsid w:val="001B2D44"/>
    <w:rsid w:val="001B6B70"/>
    <w:rsid w:val="002338DF"/>
    <w:rsid w:val="002D4F26"/>
    <w:rsid w:val="002E17EA"/>
    <w:rsid w:val="003040C5"/>
    <w:rsid w:val="003077C9"/>
    <w:rsid w:val="00333878"/>
    <w:rsid w:val="003466DD"/>
    <w:rsid w:val="003A4FA4"/>
    <w:rsid w:val="00411822"/>
    <w:rsid w:val="004749D1"/>
    <w:rsid w:val="004D3B00"/>
    <w:rsid w:val="004E17DA"/>
    <w:rsid w:val="004E7C4A"/>
    <w:rsid w:val="005300BA"/>
    <w:rsid w:val="005674B3"/>
    <w:rsid w:val="005C553F"/>
    <w:rsid w:val="005D026A"/>
    <w:rsid w:val="005E7816"/>
    <w:rsid w:val="0064193F"/>
    <w:rsid w:val="0068096A"/>
    <w:rsid w:val="007127D2"/>
    <w:rsid w:val="0072115D"/>
    <w:rsid w:val="00734F0C"/>
    <w:rsid w:val="00752664"/>
    <w:rsid w:val="007619FE"/>
    <w:rsid w:val="00781B3C"/>
    <w:rsid w:val="007C79C4"/>
    <w:rsid w:val="007F52CE"/>
    <w:rsid w:val="007F621F"/>
    <w:rsid w:val="00843AE2"/>
    <w:rsid w:val="00850E58"/>
    <w:rsid w:val="0087367F"/>
    <w:rsid w:val="00927B06"/>
    <w:rsid w:val="00930068"/>
    <w:rsid w:val="0096363B"/>
    <w:rsid w:val="009A7FB2"/>
    <w:rsid w:val="00A27704"/>
    <w:rsid w:val="00A71AF5"/>
    <w:rsid w:val="00AE0EB1"/>
    <w:rsid w:val="00B80ABE"/>
    <w:rsid w:val="00B87BE5"/>
    <w:rsid w:val="00BC0EB0"/>
    <w:rsid w:val="00BC3F14"/>
    <w:rsid w:val="00BD6397"/>
    <w:rsid w:val="00C03B0A"/>
    <w:rsid w:val="00C44E2C"/>
    <w:rsid w:val="00CA2608"/>
    <w:rsid w:val="00D02C91"/>
    <w:rsid w:val="00D24C16"/>
    <w:rsid w:val="00D300DB"/>
    <w:rsid w:val="00D33DBB"/>
    <w:rsid w:val="00D644A8"/>
    <w:rsid w:val="00E23587"/>
    <w:rsid w:val="00E74E27"/>
    <w:rsid w:val="00E858FF"/>
    <w:rsid w:val="00EB73CD"/>
    <w:rsid w:val="00ED3C82"/>
    <w:rsid w:val="00EE26E4"/>
    <w:rsid w:val="00F56D84"/>
    <w:rsid w:val="00FD1D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DejaVu Sans" w:eastAsia="DejaVu Sans" w:hAnsi="DejaVu Sans" w:cs="DejaVu Sans"/>
      <w:lang w:val="es-CO" w:eastAsia="es-CO" w:bidi="es-CO"/>
    </w:rPr>
  </w:style>
  <w:style w:type="paragraph" w:styleId="Ttulo1">
    <w:name w:val="heading 1"/>
    <w:basedOn w:val="Normal"/>
    <w:uiPriority w:val="1"/>
    <w:qFormat/>
    <w:pPr>
      <w:spacing w:before="20"/>
      <w:ind w:left="571"/>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462" w:hanging="360"/>
    </w:pPr>
  </w:style>
  <w:style w:type="paragraph" w:customStyle="1" w:styleId="TableParagraph">
    <w:name w:val="Table Paragraph"/>
    <w:basedOn w:val="Normal"/>
    <w:uiPriority w:val="1"/>
    <w:qFormat/>
    <w:pPr>
      <w:ind w:right="108"/>
      <w:jc w:val="center"/>
    </w:pPr>
  </w:style>
  <w:style w:type="paragraph" w:styleId="Textodeglobo">
    <w:name w:val="Balloon Text"/>
    <w:basedOn w:val="Normal"/>
    <w:link w:val="TextodegloboCar"/>
    <w:uiPriority w:val="99"/>
    <w:semiHidden/>
    <w:unhideWhenUsed/>
    <w:rsid w:val="005D026A"/>
    <w:rPr>
      <w:rFonts w:ascii="Tahoma" w:hAnsi="Tahoma" w:cs="Tahoma"/>
      <w:sz w:val="16"/>
      <w:szCs w:val="16"/>
    </w:rPr>
  </w:style>
  <w:style w:type="character" w:customStyle="1" w:styleId="TextodegloboCar">
    <w:name w:val="Texto de globo Car"/>
    <w:basedOn w:val="Fuentedeprrafopredeter"/>
    <w:link w:val="Textodeglobo"/>
    <w:uiPriority w:val="99"/>
    <w:semiHidden/>
    <w:rsid w:val="005D026A"/>
    <w:rPr>
      <w:rFonts w:ascii="Tahoma" w:eastAsia="DejaVu Sans" w:hAnsi="Tahoma" w:cs="Tahoma"/>
      <w:sz w:val="16"/>
      <w:szCs w:val="16"/>
      <w:lang w:val="es-CO" w:eastAsia="es-CO" w:bidi="es-CO"/>
    </w:rPr>
  </w:style>
  <w:style w:type="paragraph" w:styleId="Encabezado">
    <w:name w:val="header"/>
    <w:basedOn w:val="Normal"/>
    <w:link w:val="EncabezadoCar"/>
    <w:uiPriority w:val="99"/>
    <w:unhideWhenUsed/>
    <w:rsid w:val="005D026A"/>
    <w:pPr>
      <w:tabs>
        <w:tab w:val="center" w:pos="4252"/>
        <w:tab w:val="right" w:pos="8504"/>
      </w:tabs>
    </w:pPr>
  </w:style>
  <w:style w:type="character" w:customStyle="1" w:styleId="EncabezadoCar">
    <w:name w:val="Encabezado Car"/>
    <w:basedOn w:val="Fuentedeprrafopredeter"/>
    <w:link w:val="Encabezado"/>
    <w:uiPriority w:val="99"/>
    <w:rsid w:val="005D026A"/>
    <w:rPr>
      <w:rFonts w:ascii="DejaVu Sans" w:eastAsia="DejaVu Sans" w:hAnsi="DejaVu Sans" w:cs="DejaVu Sans"/>
      <w:lang w:val="es-CO" w:eastAsia="es-CO" w:bidi="es-CO"/>
    </w:rPr>
  </w:style>
  <w:style w:type="paragraph" w:styleId="Piedepgina">
    <w:name w:val="footer"/>
    <w:basedOn w:val="Normal"/>
    <w:link w:val="PiedepginaCar"/>
    <w:uiPriority w:val="99"/>
    <w:unhideWhenUsed/>
    <w:rsid w:val="005D026A"/>
    <w:pPr>
      <w:tabs>
        <w:tab w:val="center" w:pos="4252"/>
        <w:tab w:val="right" w:pos="8504"/>
      </w:tabs>
    </w:pPr>
  </w:style>
  <w:style w:type="character" w:customStyle="1" w:styleId="PiedepginaCar">
    <w:name w:val="Pie de página Car"/>
    <w:basedOn w:val="Fuentedeprrafopredeter"/>
    <w:link w:val="Piedepgina"/>
    <w:uiPriority w:val="99"/>
    <w:rsid w:val="005D026A"/>
    <w:rPr>
      <w:rFonts w:ascii="DejaVu Sans" w:eastAsia="DejaVu Sans" w:hAnsi="DejaVu Sans" w:cs="DejaVu Sans"/>
      <w:lang w:val="es-CO" w:eastAsia="es-CO" w:bidi="es-CO"/>
    </w:rPr>
  </w:style>
  <w:style w:type="table" w:styleId="Tablaconcuadrcula">
    <w:name w:val="Table Grid"/>
    <w:basedOn w:val="Tablanormal"/>
    <w:uiPriority w:val="59"/>
    <w:rsid w:val="00AE0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2115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DejaVu Sans" w:eastAsia="DejaVu Sans" w:hAnsi="DejaVu Sans" w:cs="DejaVu Sans"/>
      <w:lang w:val="es-CO" w:eastAsia="es-CO" w:bidi="es-CO"/>
    </w:rPr>
  </w:style>
  <w:style w:type="paragraph" w:styleId="Ttulo1">
    <w:name w:val="heading 1"/>
    <w:basedOn w:val="Normal"/>
    <w:uiPriority w:val="1"/>
    <w:qFormat/>
    <w:pPr>
      <w:spacing w:before="20"/>
      <w:ind w:left="571"/>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462" w:hanging="360"/>
    </w:pPr>
  </w:style>
  <w:style w:type="paragraph" w:customStyle="1" w:styleId="TableParagraph">
    <w:name w:val="Table Paragraph"/>
    <w:basedOn w:val="Normal"/>
    <w:uiPriority w:val="1"/>
    <w:qFormat/>
    <w:pPr>
      <w:ind w:right="108"/>
      <w:jc w:val="center"/>
    </w:pPr>
  </w:style>
  <w:style w:type="paragraph" w:styleId="Textodeglobo">
    <w:name w:val="Balloon Text"/>
    <w:basedOn w:val="Normal"/>
    <w:link w:val="TextodegloboCar"/>
    <w:uiPriority w:val="99"/>
    <w:semiHidden/>
    <w:unhideWhenUsed/>
    <w:rsid w:val="005D026A"/>
    <w:rPr>
      <w:rFonts w:ascii="Tahoma" w:hAnsi="Tahoma" w:cs="Tahoma"/>
      <w:sz w:val="16"/>
      <w:szCs w:val="16"/>
    </w:rPr>
  </w:style>
  <w:style w:type="character" w:customStyle="1" w:styleId="TextodegloboCar">
    <w:name w:val="Texto de globo Car"/>
    <w:basedOn w:val="Fuentedeprrafopredeter"/>
    <w:link w:val="Textodeglobo"/>
    <w:uiPriority w:val="99"/>
    <w:semiHidden/>
    <w:rsid w:val="005D026A"/>
    <w:rPr>
      <w:rFonts w:ascii="Tahoma" w:eastAsia="DejaVu Sans" w:hAnsi="Tahoma" w:cs="Tahoma"/>
      <w:sz w:val="16"/>
      <w:szCs w:val="16"/>
      <w:lang w:val="es-CO" w:eastAsia="es-CO" w:bidi="es-CO"/>
    </w:rPr>
  </w:style>
  <w:style w:type="paragraph" w:styleId="Encabezado">
    <w:name w:val="header"/>
    <w:basedOn w:val="Normal"/>
    <w:link w:val="EncabezadoCar"/>
    <w:uiPriority w:val="99"/>
    <w:unhideWhenUsed/>
    <w:rsid w:val="005D026A"/>
    <w:pPr>
      <w:tabs>
        <w:tab w:val="center" w:pos="4252"/>
        <w:tab w:val="right" w:pos="8504"/>
      </w:tabs>
    </w:pPr>
  </w:style>
  <w:style w:type="character" w:customStyle="1" w:styleId="EncabezadoCar">
    <w:name w:val="Encabezado Car"/>
    <w:basedOn w:val="Fuentedeprrafopredeter"/>
    <w:link w:val="Encabezado"/>
    <w:uiPriority w:val="99"/>
    <w:rsid w:val="005D026A"/>
    <w:rPr>
      <w:rFonts w:ascii="DejaVu Sans" w:eastAsia="DejaVu Sans" w:hAnsi="DejaVu Sans" w:cs="DejaVu Sans"/>
      <w:lang w:val="es-CO" w:eastAsia="es-CO" w:bidi="es-CO"/>
    </w:rPr>
  </w:style>
  <w:style w:type="paragraph" w:styleId="Piedepgina">
    <w:name w:val="footer"/>
    <w:basedOn w:val="Normal"/>
    <w:link w:val="PiedepginaCar"/>
    <w:uiPriority w:val="99"/>
    <w:unhideWhenUsed/>
    <w:rsid w:val="005D026A"/>
    <w:pPr>
      <w:tabs>
        <w:tab w:val="center" w:pos="4252"/>
        <w:tab w:val="right" w:pos="8504"/>
      </w:tabs>
    </w:pPr>
  </w:style>
  <w:style w:type="character" w:customStyle="1" w:styleId="PiedepginaCar">
    <w:name w:val="Pie de página Car"/>
    <w:basedOn w:val="Fuentedeprrafopredeter"/>
    <w:link w:val="Piedepgina"/>
    <w:uiPriority w:val="99"/>
    <w:rsid w:val="005D026A"/>
    <w:rPr>
      <w:rFonts w:ascii="DejaVu Sans" w:eastAsia="DejaVu Sans" w:hAnsi="DejaVu Sans" w:cs="DejaVu Sans"/>
      <w:lang w:val="es-CO" w:eastAsia="es-CO" w:bidi="es-CO"/>
    </w:rPr>
  </w:style>
  <w:style w:type="table" w:styleId="Tablaconcuadrcula">
    <w:name w:val="Table Grid"/>
    <w:basedOn w:val="Tablanormal"/>
    <w:uiPriority w:val="59"/>
    <w:rsid w:val="00AE0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211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012760">
      <w:bodyDiv w:val="1"/>
      <w:marLeft w:val="0"/>
      <w:marRight w:val="0"/>
      <w:marTop w:val="0"/>
      <w:marBottom w:val="0"/>
      <w:divBdr>
        <w:top w:val="none" w:sz="0" w:space="0" w:color="auto"/>
        <w:left w:val="none" w:sz="0" w:space="0" w:color="auto"/>
        <w:bottom w:val="none" w:sz="0" w:space="0" w:color="auto"/>
        <w:right w:val="none" w:sz="0" w:space="0" w:color="auto"/>
      </w:divBdr>
      <w:divsChild>
        <w:div w:id="2130707380">
          <w:marLeft w:val="0"/>
          <w:marRight w:val="0"/>
          <w:marTop w:val="0"/>
          <w:marBottom w:val="0"/>
          <w:divBdr>
            <w:top w:val="none" w:sz="0" w:space="0" w:color="auto"/>
            <w:left w:val="none" w:sz="0" w:space="0" w:color="auto"/>
            <w:bottom w:val="none" w:sz="0" w:space="0" w:color="auto"/>
            <w:right w:val="none" w:sz="0" w:space="0" w:color="auto"/>
          </w:divBdr>
        </w:div>
        <w:div w:id="319234395">
          <w:marLeft w:val="0"/>
          <w:marRight w:val="0"/>
          <w:marTop w:val="0"/>
          <w:marBottom w:val="0"/>
          <w:divBdr>
            <w:top w:val="none" w:sz="0" w:space="0" w:color="auto"/>
            <w:left w:val="none" w:sz="0" w:space="0" w:color="auto"/>
            <w:bottom w:val="none" w:sz="0" w:space="0" w:color="auto"/>
            <w:right w:val="none" w:sz="0" w:space="0" w:color="auto"/>
          </w:divBdr>
        </w:div>
      </w:divsChild>
    </w:div>
    <w:div w:id="1271085489">
      <w:bodyDiv w:val="1"/>
      <w:marLeft w:val="0"/>
      <w:marRight w:val="0"/>
      <w:marTop w:val="0"/>
      <w:marBottom w:val="0"/>
      <w:divBdr>
        <w:top w:val="none" w:sz="0" w:space="0" w:color="auto"/>
        <w:left w:val="none" w:sz="0" w:space="0" w:color="auto"/>
        <w:bottom w:val="none" w:sz="0" w:space="0" w:color="auto"/>
        <w:right w:val="none" w:sz="0" w:space="0" w:color="auto"/>
      </w:divBdr>
      <w:divsChild>
        <w:div w:id="1324578549">
          <w:marLeft w:val="0"/>
          <w:marRight w:val="0"/>
          <w:marTop w:val="0"/>
          <w:marBottom w:val="0"/>
          <w:divBdr>
            <w:top w:val="none" w:sz="0" w:space="0" w:color="auto"/>
            <w:left w:val="none" w:sz="0" w:space="0" w:color="auto"/>
            <w:bottom w:val="none" w:sz="0" w:space="0" w:color="auto"/>
            <w:right w:val="none" w:sz="0" w:space="0" w:color="auto"/>
          </w:divBdr>
        </w:div>
        <w:div w:id="1326392728">
          <w:marLeft w:val="0"/>
          <w:marRight w:val="0"/>
          <w:marTop w:val="0"/>
          <w:marBottom w:val="0"/>
          <w:divBdr>
            <w:top w:val="none" w:sz="0" w:space="0" w:color="auto"/>
            <w:left w:val="none" w:sz="0" w:space="0" w:color="auto"/>
            <w:bottom w:val="none" w:sz="0" w:space="0" w:color="auto"/>
            <w:right w:val="none" w:sz="0" w:space="0" w:color="auto"/>
          </w:divBdr>
        </w:div>
      </w:divsChild>
    </w:div>
    <w:div w:id="1302879389">
      <w:bodyDiv w:val="1"/>
      <w:marLeft w:val="0"/>
      <w:marRight w:val="0"/>
      <w:marTop w:val="0"/>
      <w:marBottom w:val="0"/>
      <w:divBdr>
        <w:top w:val="none" w:sz="0" w:space="0" w:color="auto"/>
        <w:left w:val="none" w:sz="0" w:space="0" w:color="auto"/>
        <w:bottom w:val="none" w:sz="0" w:space="0" w:color="auto"/>
        <w:right w:val="none" w:sz="0" w:space="0" w:color="auto"/>
      </w:divBdr>
      <w:divsChild>
        <w:div w:id="1564441514">
          <w:marLeft w:val="0"/>
          <w:marRight w:val="0"/>
          <w:marTop w:val="0"/>
          <w:marBottom w:val="0"/>
          <w:divBdr>
            <w:top w:val="none" w:sz="0" w:space="0" w:color="auto"/>
            <w:left w:val="none" w:sz="0" w:space="0" w:color="auto"/>
            <w:bottom w:val="none" w:sz="0" w:space="0" w:color="auto"/>
            <w:right w:val="none" w:sz="0" w:space="0" w:color="auto"/>
          </w:divBdr>
        </w:div>
        <w:div w:id="13901521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6</Pages>
  <Words>1604</Words>
  <Characters>8828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UNICAUCA</Company>
  <LinksUpToDate>false</LinksUpToDate>
  <CharactersWithSpaces>10412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Secretaría Vicerrectoria de Investigaciones</dc:creator>
  <cp:lastModifiedBy>Monitores VRI</cp:lastModifiedBy>
  <cp:revision>18</cp:revision>
  <cp:lastPrinted>2018-10-05T20:14:00Z</cp:lastPrinted>
  <dcterms:created xsi:type="dcterms:W3CDTF">2018-09-07T21:45:00Z</dcterms:created>
  <dcterms:modified xsi:type="dcterms:W3CDTF">2018-10-08T16:30:00Z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2018-08-23T00:00:00Z</vt:filetime>
  </property>
  <property fmtid="{D5CDD505-2E9C-101B-9397-08002B2CF9AE}" pid="3" name="Creator">
    <vt:lpwstr>Microsoft® Word 2016</vt:lpwstr>
  </property>
  <property fmtid="{D5CDD505-2E9C-101B-9397-08002B2CF9AE}" pid="4" name="LastSaved">
    <vt:filetime>2018-09-07T00:00:00Z</vt:filetime>
  </property>
</Properties>
</file>